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FE" w:rsidRPr="002407E8" w:rsidRDefault="002407E8" w:rsidP="002407E8">
      <w:pPr>
        <w:pStyle w:val="NoSpacing"/>
        <w:jc w:val="center"/>
        <w:rPr>
          <w:b/>
          <w:sz w:val="44"/>
        </w:rPr>
      </w:pPr>
      <w:bookmarkStart w:id="0" w:name="_GoBack"/>
      <w:bookmarkEnd w:id="0"/>
      <w:r>
        <w:rPr>
          <w:b/>
          <w:sz w:val="44"/>
        </w:rPr>
        <w:t>Do Y</w:t>
      </w:r>
      <w:r w:rsidR="007C1166" w:rsidRPr="002407E8">
        <w:rPr>
          <w:b/>
          <w:sz w:val="44"/>
        </w:rPr>
        <w:t>ou Want to Eat That?!</w:t>
      </w:r>
    </w:p>
    <w:p w:rsidR="007C1166" w:rsidRPr="007C1166" w:rsidRDefault="007C1166" w:rsidP="002407E8">
      <w:pPr>
        <w:pStyle w:val="NoSpacing"/>
        <w:jc w:val="center"/>
      </w:pPr>
      <w:r w:rsidRPr="007C1166">
        <w:rPr>
          <w:i/>
          <w:iCs/>
        </w:rPr>
        <w:t>A Practical Investigation into Enzymes</w:t>
      </w:r>
    </w:p>
    <w:p w:rsidR="007C1166" w:rsidRDefault="007C1166" w:rsidP="007C1166">
      <w:pPr>
        <w:pStyle w:val="NoSpacing"/>
      </w:pPr>
    </w:p>
    <w:p w:rsidR="007C1166" w:rsidRDefault="007C1166" w:rsidP="002407E8">
      <w:pPr>
        <w:pStyle w:val="NoSpacing"/>
        <w:jc w:val="center"/>
      </w:pPr>
      <w:r w:rsidRPr="007C1166">
        <w:rPr>
          <w:noProof/>
        </w:rPr>
        <w:drawing>
          <wp:inline distT="0" distB="0" distL="0" distR="0" wp14:anchorId="69841C10" wp14:editId="0C3582BC">
            <wp:extent cx="3759200" cy="28194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7C1166" w:rsidRPr="007C1166" w:rsidRDefault="007C1166" w:rsidP="002407E8">
      <w:pPr>
        <w:pStyle w:val="NoSpacing"/>
        <w:jc w:val="center"/>
      </w:pPr>
      <w:r w:rsidRPr="007C1166">
        <w:t>Would you buy these bananas i</w:t>
      </w:r>
      <w:r w:rsidR="00D13A6A">
        <w:t>n the grocery store? Why or why</w:t>
      </w:r>
      <w:r w:rsidRPr="007C1166">
        <w:t xml:space="preserve"> not?</w:t>
      </w:r>
    </w:p>
    <w:p w:rsidR="007C1166" w:rsidRDefault="007C1166" w:rsidP="007C1166">
      <w:pPr>
        <w:pStyle w:val="NoSpacing"/>
      </w:pPr>
    </w:p>
    <w:p w:rsidR="007C1166" w:rsidRPr="002407E8" w:rsidRDefault="002407E8" w:rsidP="007C1166">
      <w:pPr>
        <w:pStyle w:val="NoSpacing"/>
        <w:rPr>
          <w:b/>
          <w:sz w:val="32"/>
        </w:rPr>
      </w:pPr>
      <w:r w:rsidRPr="002407E8">
        <w:rPr>
          <w:b/>
          <w:sz w:val="32"/>
        </w:rPr>
        <w:t xml:space="preserve">Part 1: </w:t>
      </w:r>
      <w:r w:rsidR="007C1166" w:rsidRPr="002407E8">
        <w:rPr>
          <w:b/>
          <w:sz w:val="32"/>
        </w:rPr>
        <w:t>Question: Why does fruit turn brown when you cut it open?</w:t>
      </w:r>
    </w:p>
    <w:p w:rsidR="007C1166" w:rsidRPr="00D13A6A" w:rsidRDefault="007C1166" w:rsidP="007C1166">
      <w:pPr>
        <w:pStyle w:val="NoSpacing"/>
        <w:rPr>
          <w:i/>
        </w:rPr>
      </w:pPr>
      <w:r w:rsidRPr="00D13A6A">
        <w:rPr>
          <w:i/>
        </w:rPr>
        <w:t>Think-pair-share</w:t>
      </w:r>
    </w:p>
    <w:p w:rsidR="007C1166" w:rsidRPr="007C1166" w:rsidRDefault="007C1166" w:rsidP="00D13A6A">
      <w:pPr>
        <w:pStyle w:val="NoSpacing"/>
        <w:numPr>
          <w:ilvl w:val="0"/>
          <w:numId w:val="14"/>
        </w:numPr>
      </w:pPr>
      <w:r w:rsidRPr="007C1166">
        <w:t>Write a list of fruits that turn brown when you cut them open.</w:t>
      </w:r>
    </w:p>
    <w:p w:rsidR="007C1166" w:rsidRDefault="007C1166" w:rsidP="00D13A6A">
      <w:pPr>
        <w:pStyle w:val="NoSpacing"/>
        <w:numPr>
          <w:ilvl w:val="0"/>
          <w:numId w:val="14"/>
        </w:numPr>
      </w:pPr>
      <w:r w:rsidRPr="007C1166">
        <w:t>What do you think is causing the fruit to turn brown?</w:t>
      </w:r>
    </w:p>
    <w:p w:rsidR="007C1166" w:rsidRDefault="007C1166" w:rsidP="007C1166">
      <w:pPr>
        <w:pStyle w:val="NoSpacing"/>
      </w:pPr>
    </w:p>
    <w:p w:rsidR="007C1166" w:rsidRPr="003A468E" w:rsidRDefault="003A468E" w:rsidP="007C1166">
      <w:pPr>
        <w:pStyle w:val="NoSpacing"/>
        <w:rPr>
          <w:b/>
          <w:sz w:val="32"/>
        </w:rPr>
      </w:pPr>
      <w:r w:rsidRPr="003A468E">
        <w:rPr>
          <w:b/>
          <w:sz w:val="32"/>
        </w:rPr>
        <w:t xml:space="preserve">Part 2: </w:t>
      </w:r>
      <w:r w:rsidR="007C1166" w:rsidRPr="003A468E">
        <w:rPr>
          <w:b/>
          <w:sz w:val="32"/>
        </w:rPr>
        <w:t>Research!</w:t>
      </w:r>
    </w:p>
    <w:p w:rsidR="00282EB2" w:rsidRPr="007C1166" w:rsidRDefault="00BC696B" w:rsidP="007C1166">
      <w:pPr>
        <w:pStyle w:val="NoSpacing"/>
        <w:numPr>
          <w:ilvl w:val="0"/>
          <w:numId w:val="1"/>
        </w:numPr>
      </w:pPr>
      <w:r w:rsidRPr="007C1166">
        <w:t>You decide that you need to gather some more information to answer your questions so you do some research. You come acros</w:t>
      </w:r>
      <w:r w:rsidR="00D13A6A">
        <w:t xml:space="preserve">s a write up </w:t>
      </w:r>
      <w:r w:rsidRPr="007C1166">
        <w:t>that catches your attention.</w:t>
      </w:r>
    </w:p>
    <w:p w:rsidR="007C1166" w:rsidRPr="007C1166" w:rsidRDefault="007C1166" w:rsidP="007C1166">
      <w:pPr>
        <w:pStyle w:val="NoSpacing"/>
      </w:pPr>
      <w:r w:rsidRPr="007C1166">
        <w:rPr>
          <w:i/>
          <w:iCs/>
        </w:rPr>
        <w:t xml:space="preserve">                                      “Enzymic browning in potatoes…” by J.M. Busch</w:t>
      </w:r>
    </w:p>
    <w:p w:rsidR="00282EB2" w:rsidRPr="007C1166" w:rsidRDefault="00BC696B" w:rsidP="007C1166">
      <w:pPr>
        <w:pStyle w:val="NoSpacing"/>
        <w:numPr>
          <w:ilvl w:val="0"/>
          <w:numId w:val="2"/>
        </w:numPr>
      </w:pPr>
      <w:r w:rsidRPr="007C1166">
        <w:t xml:space="preserve"> It’s a pretty tough read so you decide to look up some vocabulary first.</w:t>
      </w:r>
    </w:p>
    <w:p w:rsidR="00282EB2" w:rsidRDefault="00BC696B" w:rsidP="007C1166">
      <w:pPr>
        <w:pStyle w:val="NoSpacing"/>
        <w:numPr>
          <w:ilvl w:val="1"/>
          <w:numId w:val="2"/>
        </w:numPr>
      </w:pPr>
      <w:r w:rsidRPr="007C1166">
        <w:t>Terms to know:</w:t>
      </w:r>
    </w:p>
    <w:p w:rsidR="003A468E" w:rsidRPr="007C1166" w:rsidRDefault="003A468E" w:rsidP="003A468E">
      <w:pPr>
        <w:pStyle w:val="NoSpacing"/>
        <w:ind w:left="1440"/>
      </w:pPr>
    </w:p>
    <w:tbl>
      <w:tblPr>
        <w:tblStyle w:val="TableGrid"/>
        <w:tblW w:w="0" w:type="auto"/>
        <w:tblInd w:w="1458" w:type="dxa"/>
        <w:tblLook w:val="04A0" w:firstRow="1" w:lastRow="0" w:firstColumn="1" w:lastColumn="0" w:noHBand="0" w:noVBand="1"/>
      </w:tblPr>
      <w:tblGrid>
        <w:gridCol w:w="1085"/>
        <w:gridCol w:w="8473"/>
      </w:tblGrid>
      <w:tr w:rsidR="003A468E" w:rsidTr="003A468E">
        <w:tc>
          <w:tcPr>
            <w:tcW w:w="1080" w:type="dxa"/>
            <w:vAlign w:val="center"/>
          </w:tcPr>
          <w:p w:rsidR="003A468E" w:rsidRPr="00810053" w:rsidRDefault="003A468E" w:rsidP="003A468E">
            <w:pPr>
              <w:pStyle w:val="NoSpacing"/>
              <w:jc w:val="center"/>
            </w:pPr>
            <w:r w:rsidRPr="00810053">
              <w:t>Oxidation</w:t>
            </w:r>
          </w:p>
        </w:tc>
        <w:tc>
          <w:tcPr>
            <w:tcW w:w="8478" w:type="dxa"/>
          </w:tcPr>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tc>
      </w:tr>
      <w:tr w:rsidR="003A468E" w:rsidTr="003A468E">
        <w:tc>
          <w:tcPr>
            <w:tcW w:w="1080" w:type="dxa"/>
            <w:vAlign w:val="center"/>
          </w:tcPr>
          <w:p w:rsidR="003A468E" w:rsidRPr="00810053" w:rsidRDefault="003A468E" w:rsidP="003A468E">
            <w:pPr>
              <w:pStyle w:val="NoSpacing"/>
              <w:jc w:val="center"/>
            </w:pPr>
            <w:r w:rsidRPr="00810053">
              <w:t>Catalyze</w:t>
            </w:r>
          </w:p>
        </w:tc>
        <w:tc>
          <w:tcPr>
            <w:tcW w:w="8478" w:type="dxa"/>
          </w:tcPr>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tc>
      </w:tr>
      <w:tr w:rsidR="003A468E" w:rsidTr="003A468E">
        <w:tc>
          <w:tcPr>
            <w:tcW w:w="1080" w:type="dxa"/>
            <w:vAlign w:val="center"/>
          </w:tcPr>
          <w:p w:rsidR="003A468E" w:rsidRPr="00810053" w:rsidRDefault="003A468E" w:rsidP="003A468E">
            <w:pPr>
              <w:pStyle w:val="NoSpacing"/>
              <w:jc w:val="center"/>
            </w:pPr>
            <w:r w:rsidRPr="00810053">
              <w:t>Enzymic</w:t>
            </w:r>
          </w:p>
        </w:tc>
        <w:tc>
          <w:tcPr>
            <w:tcW w:w="8478" w:type="dxa"/>
          </w:tcPr>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tc>
      </w:tr>
    </w:tbl>
    <w:p w:rsidR="00282EB2" w:rsidRDefault="00BC696B" w:rsidP="00D91FB6">
      <w:pPr>
        <w:pStyle w:val="NoSpacing"/>
        <w:numPr>
          <w:ilvl w:val="0"/>
          <w:numId w:val="15"/>
        </w:numPr>
      </w:pPr>
      <w:r w:rsidRPr="007C1166">
        <w:lastRenderedPageBreak/>
        <w:t>Next you decide that these articles are a little over your head so you decide to just focus on the information you’re after so you don’t get distracted and lost by</w:t>
      </w:r>
      <w:r w:rsidR="007C1166">
        <w:t xml:space="preserve"> all this “science mumbo jumbo”</w:t>
      </w:r>
      <w:r w:rsidR="00CD4404">
        <w:t>. You decide to focus on 3 things from the article: the cause of browning, the benefits of browning, and also the negatives of browning.</w:t>
      </w:r>
    </w:p>
    <w:p w:rsidR="003A468E" w:rsidRPr="007C1166" w:rsidRDefault="003A468E" w:rsidP="003A468E">
      <w:pPr>
        <w:pStyle w:val="NoSpacing"/>
        <w:ind w:left="720"/>
      </w:pPr>
    </w:p>
    <w:p w:rsidR="00CD4404" w:rsidRDefault="00CD4404" w:rsidP="00CD4404">
      <w:pPr>
        <w:pStyle w:val="NoSpacing"/>
        <w:rPr>
          <w:b/>
          <w:sz w:val="32"/>
        </w:rPr>
      </w:pPr>
      <w:r>
        <w:rPr>
          <w:b/>
          <w:sz w:val="32"/>
        </w:rPr>
        <w:t>Directed Note Taking</w:t>
      </w:r>
    </w:p>
    <w:p w:rsidR="00CD4404" w:rsidRPr="00593FA4" w:rsidRDefault="00CD4404" w:rsidP="00CD4404">
      <w:pPr>
        <w:pStyle w:val="NoSpacing"/>
        <w:rPr>
          <w:sz w:val="24"/>
          <w:szCs w:val="24"/>
        </w:rPr>
      </w:pPr>
    </w:p>
    <w:p w:rsidR="00CD4404" w:rsidRDefault="00CD4404" w:rsidP="00CD4404">
      <w:pPr>
        <w:pStyle w:val="NoSpacing"/>
        <w:jc w:val="center"/>
      </w:pPr>
      <w:r>
        <w:t>Directions:  Record notes containing the most important information relevant to the guiding question.</w:t>
      </w:r>
    </w:p>
    <w:p w:rsidR="00CD4404" w:rsidRDefault="00CD4404" w:rsidP="00CD4404">
      <w:pPr>
        <w:pStyle w:val="NoSpacing"/>
      </w:pPr>
      <w:r>
        <w:rPr>
          <w:noProof/>
        </w:rPr>
        <mc:AlternateContent>
          <mc:Choice Requires="wps">
            <w:drawing>
              <wp:anchor distT="0" distB="0" distL="114300" distR="114300" simplePos="0" relativeHeight="251661312" behindDoc="0" locked="0" layoutInCell="1" allowOverlap="1" wp14:anchorId="5260C7E4" wp14:editId="65E157C2">
                <wp:simplePos x="0" y="0"/>
                <wp:positionH relativeFrom="column">
                  <wp:posOffset>19050</wp:posOffset>
                </wp:positionH>
                <wp:positionV relativeFrom="paragraph">
                  <wp:posOffset>95885</wp:posOffset>
                </wp:positionV>
                <wp:extent cx="6877050" cy="46672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66725"/>
                        </a:xfrm>
                        <a:prstGeom prst="rect">
                          <a:avLst/>
                        </a:prstGeom>
                        <a:solidFill>
                          <a:srgbClr val="FFFFFF"/>
                        </a:solidFill>
                        <a:ln w="9525">
                          <a:solidFill>
                            <a:srgbClr val="000000"/>
                          </a:solidFill>
                          <a:miter lim="800000"/>
                          <a:headEnd/>
                          <a:tailEnd/>
                        </a:ln>
                      </wps:spPr>
                      <wps:txbx>
                        <w:txbxContent>
                          <w:p w:rsidR="00CD4404" w:rsidRPr="00230E02" w:rsidRDefault="00CD4404" w:rsidP="00CD4404">
                            <w:pPr>
                              <w:pStyle w:val="NoSpacing"/>
                              <w:jc w:val="center"/>
                              <w:rPr>
                                <w:b/>
                                <w:sz w:val="52"/>
                                <w:szCs w:val="52"/>
                              </w:rPr>
                            </w:pPr>
                            <w:r w:rsidRPr="00230E02">
                              <w:rPr>
                                <w:b/>
                                <w:sz w:val="52"/>
                                <w:szCs w:val="52"/>
                              </w:rPr>
                              <w:t>“</w:t>
                            </w:r>
                            <w:proofErr w:type="spellStart"/>
                            <w:r w:rsidRPr="00CD4404">
                              <w:rPr>
                                <w:b/>
                                <w:sz w:val="52"/>
                                <w:szCs w:val="52"/>
                              </w:rPr>
                              <w:t>Enzymic</w:t>
                            </w:r>
                            <w:proofErr w:type="spellEnd"/>
                            <w:r w:rsidRPr="00CD4404">
                              <w:rPr>
                                <w:b/>
                                <w:sz w:val="52"/>
                                <w:szCs w:val="52"/>
                              </w:rPr>
                              <w:t xml:space="preserve"> browning in potatoes</w:t>
                            </w:r>
                            <w:r w:rsidRPr="00230E02">
                              <w:rPr>
                                <w:b/>
                                <w:sz w:val="52"/>
                                <w:szCs w:val="52"/>
                              </w:rPr>
                              <w:t xml:space="preserve">”  </w:t>
                            </w:r>
                          </w:p>
                          <w:p w:rsidR="00CD4404" w:rsidRDefault="00CD4404" w:rsidP="00CD4404"/>
                          <w:p w:rsidR="00CD4404" w:rsidRPr="00EC0C4D" w:rsidRDefault="00CD4404" w:rsidP="00CD440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7.55pt;width:54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">
                <v:textbox>
                  <w:txbxContent>
                    <w:p w:rsidR="00CD4404" w:rsidRPr="00230E02" w:rsidRDefault="00CD4404" w:rsidP="00CD4404">
                      <w:pPr>
                        <w:pStyle w:val="NoSpacing"/>
                        <w:jc w:val="center"/>
                        <w:rPr>
                          <w:b/>
                          <w:sz w:val="52"/>
                          <w:szCs w:val="52"/>
                        </w:rPr>
                      </w:pPr>
                      <w:r w:rsidRPr="00230E02">
                        <w:rPr>
                          <w:b/>
                          <w:sz w:val="52"/>
                          <w:szCs w:val="52"/>
                        </w:rPr>
                        <w:t>“</w:t>
                      </w:r>
                      <w:proofErr w:type="spellStart"/>
                      <w:r w:rsidRPr="00CD4404">
                        <w:rPr>
                          <w:b/>
                          <w:sz w:val="52"/>
                          <w:szCs w:val="52"/>
                        </w:rPr>
                        <w:t>Enzymic</w:t>
                      </w:r>
                      <w:proofErr w:type="spellEnd"/>
                      <w:r w:rsidRPr="00CD4404">
                        <w:rPr>
                          <w:b/>
                          <w:sz w:val="52"/>
                          <w:szCs w:val="52"/>
                        </w:rPr>
                        <w:t xml:space="preserve"> browning in potatoes</w:t>
                      </w:r>
                      <w:r w:rsidRPr="00230E02">
                        <w:rPr>
                          <w:b/>
                          <w:sz w:val="52"/>
                          <w:szCs w:val="52"/>
                        </w:rPr>
                        <w:t xml:space="preserve">”  </w:t>
                      </w:r>
                    </w:p>
                    <w:p w:rsidR="00CD4404" w:rsidRDefault="00CD4404" w:rsidP="00CD4404"/>
                    <w:p w:rsidR="00CD4404" w:rsidRPr="00EC0C4D" w:rsidRDefault="00CD4404" w:rsidP="00CD4404">
                      <w:pPr>
                        <w:rPr>
                          <w:szCs w:val="24"/>
                        </w:rPr>
                      </w:pPr>
                    </w:p>
                  </w:txbxContent>
                </v:textbox>
              </v:rect>
            </w:pict>
          </mc:Fallback>
        </mc:AlternateContent>
      </w:r>
    </w:p>
    <w:p w:rsidR="00CD4404" w:rsidRDefault="00CD4404" w:rsidP="00CD4404">
      <w:pPr>
        <w:pStyle w:val="NoSpacing"/>
      </w:pPr>
    </w:p>
    <w:p w:rsidR="00CD4404" w:rsidRDefault="00CD4404" w:rsidP="00CD4404">
      <w:pPr>
        <w:pStyle w:val="NoSpacing"/>
      </w:pPr>
    </w:p>
    <w:p w:rsidR="00CD4404" w:rsidRDefault="00CD4404" w:rsidP="00CD4404">
      <w:pPr>
        <w:pStyle w:val="NoSpacing"/>
      </w:pPr>
      <w:r>
        <w:rPr>
          <w:noProof/>
        </w:rPr>
        <mc:AlternateContent>
          <mc:Choice Requires="wps">
            <w:drawing>
              <wp:anchor distT="0" distB="0" distL="114300" distR="114300" simplePos="0" relativeHeight="251659264" behindDoc="0" locked="0" layoutInCell="1" allowOverlap="1" wp14:anchorId="10F096D4" wp14:editId="78D70553">
                <wp:simplePos x="0" y="0"/>
                <wp:positionH relativeFrom="column">
                  <wp:posOffset>-85725</wp:posOffset>
                </wp:positionH>
                <wp:positionV relativeFrom="paragraph">
                  <wp:posOffset>90805</wp:posOffset>
                </wp:positionV>
                <wp:extent cx="6981825" cy="8001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800100"/>
                        </a:xfrm>
                        <a:prstGeom prst="rect">
                          <a:avLst/>
                        </a:prstGeom>
                        <a:solidFill>
                          <a:srgbClr val="FFFFFF"/>
                        </a:solidFill>
                        <a:ln w="9525">
                          <a:solidFill>
                            <a:srgbClr val="000000"/>
                          </a:solidFill>
                          <a:miter lim="800000"/>
                          <a:headEnd/>
                          <a:tailEnd/>
                        </a:ln>
                      </wps:spPr>
                      <wps:txbx>
                        <w:txbxContent>
                          <w:p w:rsidR="00CD4404" w:rsidRPr="00441DF3" w:rsidRDefault="00CD4404" w:rsidP="00CD4404">
                            <w:pPr>
                              <w:pStyle w:val="NoSpacing"/>
                              <w:rPr>
                                <w:sz w:val="32"/>
                                <w:szCs w:val="32"/>
                              </w:rPr>
                            </w:pPr>
                            <w:r w:rsidRPr="00A60EB9">
                              <w:rPr>
                                <w:b/>
                              </w:rPr>
                              <w:t>Guiding Question</w:t>
                            </w:r>
                            <w:r w:rsidRPr="00035013">
                              <w:rPr>
                                <w:b/>
                                <w:sz w:val="32"/>
                                <w:szCs w:val="32"/>
                              </w:rPr>
                              <w:t>:</w:t>
                            </w:r>
                            <w:r>
                              <w:rPr>
                                <w:sz w:val="32"/>
                                <w:szCs w:val="32"/>
                              </w:rPr>
                              <w:t xml:space="preserve">  </w:t>
                            </w:r>
                            <w:r w:rsidR="00D91FB6" w:rsidRPr="00D91FB6">
                              <w:rPr>
                                <w:sz w:val="44"/>
                                <w:szCs w:val="32"/>
                              </w:rPr>
                              <w:t xml:space="preserve">Why does fruit brown and </w:t>
                            </w:r>
                            <w:r w:rsidR="00D91FB6">
                              <w:rPr>
                                <w:sz w:val="44"/>
                                <w:szCs w:val="44"/>
                              </w:rPr>
                              <w:t>w</w:t>
                            </w:r>
                            <w:r>
                              <w:rPr>
                                <w:sz w:val="44"/>
                                <w:szCs w:val="44"/>
                              </w:rPr>
                              <w:t>hat is causing fruit to brown after cutting</w:t>
                            </w:r>
                            <w:r w:rsidRPr="00EC0C4D">
                              <w:rPr>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75pt;margin-top:7.15pt;width:549.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">
                <v:textbox>
                  <w:txbxContent>
                    <w:p w:rsidR="00CD4404" w:rsidRPr="00441DF3" w:rsidRDefault="00CD4404" w:rsidP="00CD4404">
                      <w:pPr>
                        <w:pStyle w:val="NoSpacing"/>
                        <w:rPr>
                          <w:sz w:val="32"/>
                          <w:szCs w:val="32"/>
                        </w:rPr>
                      </w:pPr>
                      <w:r w:rsidRPr="00A60EB9">
                        <w:rPr>
                          <w:b/>
                        </w:rPr>
                        <w:t>Guiding Question</w:t>
                      </w:r>
                      <w:r w:rsidRPr="00035013">
                        <w:rPr>
                          <w:b/>
                          <w:sz w:val="32"/>
                          <w:szCs w:val="32"/>
                        </w:rPr>
                        <w:t>:</w:t>
                      </w:r>
                      <w:r>
                        <w:rPr>
                          <w:sz w:val="32"/>
                          <w:szCs w:val="32"/>
                        </w:rPr>
                        <w:t xml:space="preserve">  </w:t>
                      </w:r>
                      <w:r w:rsidR="00D91FB6" w:rsidRPr="00D91FB6">
                        <w:rPr>
                          <w:sz w:val="44"/>
                          <w:szCs w:val="32"/>
                        </w:rPr>
                        <w:t xml:space="preserve">Why does fruit brown and </w:t>
                      </w:r>
                      <w:r w:rsidR="00D91FB6">
                        <w:rPr>
                          <w:sz w:val="44"/>
                          <w:szCs w:val="44"/>
                        </w:rPr>
                        <w:t>w</w:t>
                      </w:r>
                      <w:r>
                        <w:rPr>
                          <w:sz w:val="44"/>
                          <w:szCs w:val="44"/>
                        </w:rPr>
                        <w:t>hat is causing fruit to brown after cutting</w:t>
                      </w:r>
                      <w:r w:rsidRPr="00EC0C4D">
                        <w:rPr>
                          <w:sz w:val="44"/>
                          <w:szCs w:val="44"/>
                        </w:rPr>
                        <w:t>?</w:t>
                      </w:r>
                    </w:p>
                  </w:txbxContent>
                </v:textbox>
              </v:rect>
            </w:pict>
          </mc:Fallback>
        </mc:AlternateContent>
      </w:r>
    </w:p>
    <w:p w:rsidR="00CD4404" w:rsidRDefault="00CD4404" w:rsidP="00CD4404">
      <w:pPr>
        <w:pStyle w:val="NoSpacing"/>
      </w:pPr>
    </w:p>
    <w:p w:rsidR="00CD4404" w:rsidRDefault="00CD4404" w:rsidP="00CD4404">
      <w:pPr>
        <w:pStyle w:val="NoSpacing"/>
      </w:pPr>
    </w:p>
    <w:p w:rsidR="00CD4404" w:rsidRDefault="00CD4404" w:rsidP="00CD4404">
      <w:pPr>
        <w:pStyle w:val="NoSpacing"/>
      </w:pPr>
    </w:p>
    <w:p w:rsidR="00D91FB6" w:rsidRDefault="00D91FB6" w:rsidP="00CD4404">
      <w:pPr>
        <w:pStyle w:val="NoSpacing"/>
      </w:pPr>
    </w:p>
    <w:p w:rsidR="00D91FB6" w:rsidRDefault="00D91FB6" w:rsidP="00CD4404">
      <w:pPr>
        <w:pStyle w:val="NoSpacing"/>
      </w:pPr>
    </w:p>
    <w:p w:rsidR="00CD4404" w:rsidRDefault="00CD4404" w:rsidP="00CD4404">
      <w:pPr>
        <w:pStyle w:val="NoSpacing"/>
      </w:pPr>
      <w:r>
        <w:rPr>
          <w:noProof/>
        </w:rPr>
        <mc:AlternateContent>
          <mc:Choice Requires="wps">
            <w:drawing>
              <wp:anchor distT="0" distB="0" distL="114300" distR="114300" simplePos="0" relativeHeight="251660288" behindDoc="0" locked="0" layoutInCell="1" allowOverlap="1" wp14:anchorId="6BF437D6" wp14:editId="130F0228">
                <wp:simplePos x="0" y="0"/>
                <wp:positionH relativeFrom="column">
                  <wp:posOffset>-85725</wp:posOffset>
                </wp:positionH>
                <wp:positionV relativeFrom="paragraph">
                  <wp:posOffset>51435</wp:posOffset>
                </wp:positionV>
                <wp:extent cx="7115175" cy="2667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6700"/>
                        </a:xfrm>
                        <a:prstGeom prst="rect">
                          <a:avLst/>
                        </a:prstGeom>
                        <a:solidFill>
                          <a:srgbClr val="FFFFFF"/>
                        </a:solidFill>
                        <a:ln w="9525">
                          <a:solidFill>
                            <a:srgbClr val="000000"/>
                          </a:solidFill>
                          <a:miter lim="800000"/>
                          <a:headEnd/>
                          <a:tailEnd/>
                        </a:ln>
                      </wps:spPr>
                      <wps:txbx>
                        <w:txbxContent>
                          <w:p w:rsidR="00CD4404" w:rsidRPr="00A60EB9" w:rsidRDefault="00CD4404" w:rsidP="00CD4404">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6.75pt;margin-top:4.05pt;width:56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">
                <v:textbox>
                  <w:txbxContent>
                    <w:p w:rsidR="00CD4404" w:rsidRPr="00A60EB9" w:rsidRDefault="00CD4404" w:rsidP="00CD4404">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v:textbox>
              </v:rect>
            </w:pict>
          </mc:Fallback>
        </mc:AlternateContent>
      </w:r>
    </w:p>
    <w:p w:rsidR="00CD4404" w:rsidRDefault="00CD4404" w:rsidP="00CD4404">
      <w:pPr>
        <w:pStyle w:val="NoSpacing"/>
      </w:pPr>
    </w:p>
    <w:tbl>
      <w:tblPr>
        <w:tblStyle w:val="TableGrid"/>
        <w:tblW w:w="5000" w:type="pct"/>
        <w:tblLook w:val="04A0" w:firstRow="1" w:lastRow="0" w:firstColumn="1" w:lastColumn="0" w:noHBand="0" w:noVBand="1"/>
      </w:tblPr>
      <w:tblGrid>
        <w:gridCol w:w="1098"/>
        <w:gridCol w:w="7594"/>
        <w:gridCol w:w="707"/>
        <w:gridCol w:w="707"/>
        <w:gridCol w:w="910"/>
      </w:tblGrid>
      <w:tr w:rsidR="00CD4404" w:rsidTr="00D91FB6">
        <w:trPr>
          <w:cantSplit/>
          <w:trHeight w:val="1313"/>
        </w:trPr>
        <w:tc>
          <w:tcPr>
            <w:tcW w:w="498" w:type="pct"/>
          </w:tcPr>
          <w:p w:rsidR="00CD4404" w:rsidRPr="00A60EB9" w:rsidRDefault="00CD4404" w:rsidP="002B28F7">
            <w:pPr>
              <w:pStyle w:val="NoSpacing"/>
              <w:rPr>
                <w:sz w:val="20"/>
                <w:szCs w:val="20"/>
              </w:rPr>
            </w:pPr>
            <w:r>
              <w:rPr>
                <w:sz w:val="20"/>
                <w:szCs w:val="20"/>
              </w:rPr>
              <w:t>Paragraph</w:t>
            </w:r>
          </w:p>
        </w:tc>
        <w:tc>
          <w:tcPr>
            <w:tcW w:w="3447" w:type="pct"/>
          </w:tcPr>
          <w:p w:rsidR="00CD4404" w:rsidRPr="00593FA4" w:rsidRDefault="00CD4404" w:rsidP="002B28F7">
            <w:pPr>
              <w:pStyle w:val="NoSpacing"/>
              <w:jc w:val="center"/>
              <w:rPr>
                <w:sz w:val="52"/>
                <w:szCs w:val="52"/>
              </w:rPr>
            </w:pPr>
            <w:r w:rsidRPr="00593FA4">
              <w:rPr>
                <w:sz w:val="52"/>
                <w:szCs w:val="52"/>
              </w:rPr>
              <w:t>Notes</w:t>
            </w:r>
          </w:p>
        </w:tc>
        <w:tc>
          <w:tcPr>
            <w:tcW w:w="321" w:type="pct"/>
            <w:textDirection w:val="btLr"/>
          </w:tcPr>
          <w:p w:rsidR="00CD4404" w:rsidRPr="00230E02" w:rsidRDefault="00CD4404" w:rsidP="002B28F7">
            <w:pPr>
              <w:pStyle w:val="NoSpacing"/>
              <w:ind w:left="113" w:right="113"/>
              <w:jc w:val="center"/>
              <w:rPr>
                <w:sz w:val="20"/>
                <w:szCs w:val="20"/>
              </w:rPr>
            </w:pPr>
            <w:r>
              <w:rPr>
                <w:sz w:val="20"/>
                <w:szCs w:val="20"/>
              </w:rPr>
              <w:t>Cause of browning</w:t>
            </w:r>
          </w:p>
        </w:tc>
        <w:tc>
          <w:tcPr>
            <w:tcW w:w="321" w:type="pct"/>
            <w:textDirection w:val="btLr"/>
          </w:tcPr>
          <w:p w:rsidR="00CD4404" w:rsidRPr="00230E02" w:rsidRDefault="00CD4404" w:rsidP="002B28F7">
            <w:pPr>
              <w:pStyle w:val="NoSpacing"/>
              <w:ind w:left="113" w:right="113"/>
              <w:jc w:val="center"/>
              <w:rPr>
                <w:sz w:val="20"/>
                <w:szCs w:val="20"/>
              </w:rPr>
            </w:pPr>
            <w:r>
              <w:rPr>
                <w:sz w:val="20"/>
                <w:szCs w:val="20"/>
              </w:rPr>
              <w:t>Benefit of browning</w:t>
            </w:r>
          </w:p>
        </w:tc>
        <w:tc>
          <w:tcPr>
            <w:tcW w:w="413" w:type="pct"/>
            <w:textDirection w:val="btLr"/>
          </w:tcPr>
          <w:p w:rsidR="00CD4404" w:rsidRPr="00230E02" w:rsidRDefault="00CD4404" w:rsidP="002B28F7">
            <w:pPr>
              <w:pStyle w:val="NoSpacing"/>
              <w:ind w:left="113" w:right="113"/>
              <w:jc w:val="center"/>
              <w:rPr>
                <w:sz w:val="20"/>
                <w:szCs w:val="20"/>
              </w:rPr>
            </w:pPr>
            <w:r>
              <w:rPr>
                <w:sz w:val="20"/>
                <w:szCs w:val="20"/>
              </w:rPr>
              <w:t>Negative of browning</w:t>
            </w: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CD4404" w:rsidRPr="00230E02" w:rsidTr="00D91FB6">
        <w:tc>
          <w:tcPr>
            <w:tcW w:w="498" w:type="pct"/>
          </w:tcPr>
          <w:p w:rsidR="00CD4404" w:rsidRPr="00E15A0B" w:rsidRDefault="00CD4404" w:rsidP="002B28F7">
            <w:pPr>
              <w:pStyle w:val="NoSpacing"/>
              <w:rPr>
                <w:sz w:val="32"/>
                <w:szCs w:val="32"/>
              </w:rPr>
            </w:pPr>
          </w:p>
        </w:tc>
        <w:tc>
          <w:tcPr>
            <w:tcW w:w="3447"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321" w:type="pct"/>
          </w:tcPr>
          <w:p w:rsidR="00CD4404" w:rsidRPr="00E15A0B" w:rsidRDefault="00CD4404" w:rsidP="002B28F7">
            <w:pPr>
              <w:pStyle w:val="NoSpacing"/>
              <w:rPr>
                <w:sz w:val="32"/>
                <w:szCs w:val="32"/>
              </w:rPr>
            </w:pPr>
          </w:p>
        </w:tc>
        <w:tc>
          <w:tcPr>
            <w:tcW w:w="413" w:type="pct"/>
          </w:tcPr>
          <w:p w:rsidR="00CD4404" w:rsidRPr="00E15A0B" w:rsidRDefault="00CD4404" w:rsidP="002B28F7">
            <w:pPr>
              <w:pStyle w:val="NoSpacing"/>
              <w:rPr>
                <w:sz w:val="32"/>
                <w:szCs w:val="32"/>
              </w:rPr>
            </w:pPr>
          </w:p>
        </w:tc>
      </w:tr>
      <w:tr w:rsidR="00A27509" w:rsidRPr="00230E02" w:rsidTr="00D91FB6">
        <w:tc>
          <w:tcPr>
            <w:tcW w:w="498" w:type="pct"/>
          </w:tcPr>
          <w:p w:rsidR="00A27509" w:rsidRPr="00E15A0B" w:rsidRDefault="00A27509" w:rsidP="002B28F7">
            <w:pPr>
              <w:pStyle w:val="NoSpacing"/>
              <w:rPr>
                <w:sz w:val="32"/>
                <w:szCs w:val="32"/>
              </w:rPr>
            </w:pPr>
          </w:p>
        </w:tc>
        <w:tc>
          <w:tcPr>
            <w:tcW w:w="3447"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413" w:type="pct"/>
          </w:tcPr>
          <w:p w:rsidR="00A27509" w:rsidRPr="00E15A0B" w:rsidRDefault="00A27509" w:rsidP="002B28F7">
            <w:pPr>
              <w:pStyle w:val="NoSpacing"/>
              <w:rPr>
                <w:sz w:val="32"/>
                <w:szCs w:val="32"/>
              </w:rPr>
            </w:pPr>
          </w:p>
        </w:tc>
      </w:tr>
      <w:tr w:rsidR="00A27509" w:rsidRPr="00230E02" w:rsidTr="00D91FB6">
        <w:tc>
          <w:tcPr>
            <w:tcW w:w="498" w:type="pct"/>
          </w:tcPr>
          <w:p w:rsidR="00A27509" w:rsidRPr="00E15A0B" w:rsidRDefault="00A27509" w:rsidP="002B28F7">
            <w:pPr>
              <w:pStyle w:val="NoSpacing"/>
              <w:rPr>
                <w:sz w:val="32"/>
                <w:szCs w:val="32"/>
              </w:rPr>
            </w:pPr>
          </w:p>
        </w:tc>
        <w:tc>
          <w:tcPr>
            <w:tcW w:w="3447"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413" w:type="pct"/>
          </w:tcPr>
          <w:p w:rsidR="00A27509" w:rsidRPr="00E15A0B" w:rsidRDefault="00A27509" w:rsidP="002B28F7">
            <w:pPr>
              <w:pStyle w:val="NoSpacing"/>
              <w:rPr>
                <w:sz w:val="32"/>
                <w:szCs w:val="32"/>
              </w:rPr>
            </w:pPr>
          </w:p>
        </w:tc>
      </w:tr>
      <w:tr w:rsidR="00A27509" w:rsidRPr="00230E02" w:rsidTr="00D91FB6">
        <w:tc>
          <w:tcPr>
            <w:tcW w:w="498" w:type="pct"/>
          </w:tcPr>
          <w:p w:rsidR="00A27509" w:rsidRPr="00E15A0B" w:rsidRDefault="00A27509" w:rsidP="002B28F7">
            <w:pPr>
              <w:pStyle w:val="NoSpacing"/>
              <w:rPr>
                <w:sz w:val="32"/>
                <w:szCs w:val="32"/>
              </w:rPr>
            </w:pPr>
          </w:p>
        </w:tc>
        <w:tc>
          <w:tcPr>
            <w:tcW w:w="3447"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413" w:type="pct"/>
          </w:tcPr>
          <w:p w:rsidR="00A27509" w:rsidRPr="00E15A0B" w:rsidRDefault="00A27509" w:rsidP="002B28F7">
            <w:pPr>
              <w:pStyle w:val="NoSpacing"/>
              <w:rPr>
                <w:sz w:val="32"/>
                <w:szCs w:val="32"/>
              </w:rPr>
            </w:pPr>
          </w:p>
        </w:tc>
      </w:tr>
      <w:tr w:rsidR="00A27509" w:rsidRPr="00230E02" w:rsidTr="00D91FB6">
        <w:tc>
          <w:tcPr>
            <w:tcW w:w="498" w:type="pct"/>
          </w:tcPr>
          <w:p w:rsidR="00A27509" w:rsidRPr="00E15A0B" w:rsidRDefault="00A27509" w:rsidP="002B28F7">
            <w:pPr>
              <w:pStyle w:val="NoSpacing"/>
              <w:rPr>
                <w:sz w:val="32"/>
                <w:szCs w:val="32"/>
              </w:rPr>
            </w:pPr>
          </w:p>
        </w:tc>
        <w:tc>
          <w:tcPr>
            <w:tcW w:w="3447"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413" w:type="pct"/>
          </w:tcPr>
          <w:p w:rsidR="00A27509" w:rsidRPr="00E15A0B" w:rsidRDefault="00A27509" w:rsidP="002B28F7">
            <w:pPr>
              <w:pStyle w:val="NoSpacing"/>
              <w:rPr>
                <w:sz w:val="32"/>
                <w:szCs w:val="32"/>
              </w:rPr>
            </w:pPr>
          </w:p>
        </w:tc>
      </w:tr>
      <w:tr w:rsidR="00A27509" w:rsidRPr="00230E02" w:rsidTr="00D91FB6">
        <w:tc>
          <w:tcPr>
            <w:tcW w:w="498" w:type="pct"/>
          </w:tcPr>
          <w:p w:rsidR="00A27509" w:rsidRPr="00E15A0B" w:rsidRDefault="00A27509" w:rsidP="002B28F7">
            <w:pPr>
              <w:pStyle w:val="NoSpacing"/>
              <w:rPr>
                <w:sz w:val="32"/>
                <w:szCs w:val="32"/>
              </w:rPr>
            </w:pPr>
          </w:p>
        </w:tc>
        <w:tc>
          <w:tcPr>
            <w:tcW w:w="3447"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321" w:type="pct"/>
          </w:tcPr>
          <w:p w:rsidR="00A27509" w:rsidRPr="00E15A0B" w:rsidRDefault="00A27509" w:rsidP="002B28F7">
            <w:pPr>
              <w:pStyle w:val="NoSpacing"/>
              <w:rPr>
                <w:sz w:val="32"/>
                <w:szCs w:val="32"/>
              </w:rPr>
            </w:pPr>
          </w:p>
        </w:tc>
        <w:tc>
          <w:tcPr>
            <w:tcW w:w="413" w:type="pct"/>
          </w:tcPr>
          <w:p w:rsidR="00A27509" w:rsidRPr="00E15A0B" w:rsidRDefault="00A27509" w:rsidP="002B28F7">
            <w:pPr>
              <w:pStyle w:val="NoSpacing"/>
              <w:rPr>
                <w:sz w:val="32"/>
                <w:szCs w:val="32"/>
              </w:rPr>
            </w:pPr>
          </w:p>
        </w:tc>
      </w:tr>
    </w:tbl>
    <w:p w:rsidR="00A27509" w:rsidRPr="00EC0C4D" w:rsidRDefault="00A27509" w:rsidP="00A27509">
      <w:pPr>
        <w:pStyle w:val="NoSpacing"/>
        <w:ind w:left="720"/>
      </w:pPr>
      <w:r w:rsidRPr="00EC0C4D">
        <w:t>Collaborative Work:</w:t>
      </w:r>
      <w:r>
        <w:t xml:space="preserve">  </w:t>
      </w:r>
      <w:r w:rsidRPr="00EC0C4D">
        <w:t>After completing your chart, be prepared to compare your notes with others.</w:t>
      </w:r>
    </w:p>
    <w:p w:rsidR="00A27509" w:rsidRDefault="00A27509" w:rsidP="00A27509">
      <w:pPr>
        <w:pStyle w:val="NoSpacing"/>
      </w:pPr>
    </w:p>
    <w:p w:rsidR="007C1166" w:rsidRDefault="007C1166" w:rsidP="007C1166">
      <w:pPr>
        <w:pStyle w:val="NoSpacing"/>
      </w:pPr>
    </w:p>
    <w:p w:rsidR="00A27509" w:rsidRDefault="00A27509" w:rsidP="007C1166">
      <w:pPr>
        <w:pStyle w:val="NoSpacing"/>
      </w:pPr>
    </w:p>
    <w:p w:rsidR="007C1166" w:rsidRPr="00C71B49" w:rsidRDefault="007C1166" w:rsidP="007C1166">
      <w:pPr>
        <w:pStyle w:val="NoSpacing"/>
        <w:rPr>
          <w:b/>
          <w:sz w:val="28"/>
        </w:rPr>
      </w:pPr>
      <w:proofErr w:type="spellStart"/>
      <w:r w:rsidRPr="00C71B49">
        <w:rPr>
          <w:b/>
          <w:sz w:val="28"/>
        </w:rPr>
        <w:t>Enzymic</w:t>
      </w:r>
      <w:proofErr w:type="spellEnd"/>
      <w:r w:rsidRPr="00C71B49">
        <w:rPr>
          <w:b/>
          <w:sz w:val="28"/>
        </w:rPr>
        <w:t xml:space="preserve"> browning in potatoes: </w:t>
      </w:r>
      <w:r>
        <w:rPr>
          <w:b/>
          <w:sz w:val="28"/>
        </w:rPr>
        <w:t xml:space="preserve">a simple assay for a polyphenol </w:t>
      </w:r>
      <w:r w:rsidRPr="00C71B49">
        <w:rPr>
          <w:b/>
          <w:sz w:val="28"/>
        </w:rPr>
        <w:t xml:space="preserve">oxidase </w:t>
      </w:r>
      <w:proofErr w:type="spellStart"/>
      <w:r w:rsidRPr="00C71B49">
        <w:rPr>
          <w:b/>
          <w:sz w:val="28"/>
        </w:rPr>
        <w:t>catalysed</w:t>
      </w:r>
      <w:proofErr w:type="spellEnd"/>
      <w:r w:rsidRPr="00C71B49">
        <w:rPr>
          <w:b/>
          <w:sz w:val="28"/>
        </w:rPr>
        <w:t xml:space="preserve"> reaction</w:t>
      </w:r>
      <w:r>
        <w:rPr>
          <w:b/>
          <w:sz w:val="28"/>
        </w:rPr>
        <w:t xml:space="preserve"> [Excerpt]</w:t>
      </w:r>
    </w:p>
    <w:p w:rsidR="007C1166" w:rsidRDefault="007C1166" w:rsidP="007C1166">
      <w:pPr>
        <w:pStyle w:val="NoSpacing"/>
      </w:pPr>
      <w:r>
        <w:t>J.M. Busch*</w:t>
      </w:r>
    </w:p>
    <w:p w:rsidR="007C1166" w:rsidRPr="007C1166" w:rsidRDefault="007C1166" w:rsidP="007C1166">
      <w:pPr>
        <w:pStyle w:val="NoSpacing"/>
        <w:rPr>
          <w:i/>
          <w:sz w:val="20"/>
        </w:rPr>
      </w:pPr>
      <w:r w:rsidRPr="00C71B49">
        <w:rPr>
          <w:i/>
          <w:sz w:val="20"/>
        </w:rPr>
        <w:t>Animal and Food Sciences Division, Lincoln University, P.O. Box 84, Canterbury, New Zealand</w:t>
      </w:r>
    </w:p>
    <w:p w:rsidR="007C1166" w:rsidRDefault="007C1166" w:rsidP="007C1166">
      <w:pPr>
        <w:pStyle w:val="NoSpacing"/>
      </w:pPr>
      <w:proofErr w:type="spellStart"/>
      <w:r>
        <w:t>Lexile</w:t>
      </w:r>
      <w:proofErr w:type="spellEnd"/>
      <w:r>
        <w:t xml:space="preserve"> 1330L</w:t>
      </w:r>
    </w:p>
    <w:p w:rsidR="007C1166" w:rsidRDefault="007C1166" w:rsidP="007C1166">
      <w:pPr>
        <w:pStyle w:val="NoSpacing"/>
      </w:pPr>
    </w:p>
    <w:p w:rsidR="007C1166" w:rsidRPr="007C1166" w:rsidRDefault="007C1166" w:rsidP="007C1166">
      <w:pPr>
        <w:pStyle w:val="NoSpacing"/>
        <w:rPr>
          <w:i/>
        </w:rPr>
      </w:pPr>
      <w:r w:rsidRPr="007C1166">
        <w:rPr>
          <w:i/>
        </w:rPr>
        <w:t>Background</w:t>
      </w:r>
    </w:p>
    <w:p w:rsidR="007C1166" w:rsidRPr="00C71B49" w:rsidRDefault="007C1166" w:rsidP="007C1166">
      <w:pPr>
        <w:pStyle w:val="NoSpacing"/>
      </w:pPr>
    </w:p>
    <w:p w:rsidR="007C1166" w:rsidRPr="00C71B49" w:rsidRDefault="007C1166" w:rsidP="00D91FB6">
      <w:pPr>
        <w:pStyle w:val="NoSpacing"/>
        <w:spacing w:line="276" w:lineRule="auto"/>
      </w:pPr>
      <w:r w:rsidRPr="00C71B49">
        <w:t xml:space="preserve">Many fruits and vegetables turn brown when cut or damaged surfaces are exposed to the air, with the reaction showing most clearly on </w:t>
      </w:r>
      <w:proofErr w:type="spellStart"/>
      <w:r w:rsidRPr="00C71B49">
        <w:t>light-coloured</w:t>
      </w:r>
      <w:proofErr w:type="spellEnd"/>
      <w:r w:rsidRPr="00C71B49">
        <w:t xml:space="preserve"> flesh. This browning occurs due to the oxidation and dehydrogenation of </w:t>
      </w:r>
      <w:proofErr w:type="spellStart"/>
      <w:r w:rsidRPr="00C71B49">
        <w:t>colourless</w:t>
      </w:r>
      <w:proofErr w:type="spellEnd"/>
      <w:r w:rsidRPr="00C71B49">
        <w:t xml:space="preserve"> polyphenols present in the</w:t>
      </w:r>
      <w:r>
        <w:t xml:space="preserve"> </w:t>
      </w:r>
      <w:r w:rsidRPr="00C71B49">
        <w:t xml:space="preserve">plants. The initial reaction </w:t>
      </w:r>
      <w:proofErr w:type="spellStart"/>
      <w:r w:rsidRPr="00C71B49">
        <w:t>catalysed</w:t>
      </w:r>
      <w:proofErr w:type="spellEnd"/>
      <w:r w:rsidRPr="00C71B49">
        <w:t xml:space="preserve"> by polyphenol oxidase</w:t>
      </w:r>
      <w:r>
        <w:t xml:space="preserve"> (an enzyme)</w:t>
      </w:r>
      <w:r w:rsidRPr="00C71B49">
        <w:t xml:space="preserve"> and produces reddish-brown o-quinones. These</w:t>
      </w:r>
      <w:r>
        <w:t xml:space="preserve"> </w:t>
      </w:r>
      <w:r w:rsidRPr="00C71B49">
        <w:t>are highly reactive, and so they subsequently undergo a series of non-enzymic reactions [4</w:t>
      </w:r>
      <w:proofErr w:type="gramStart"/>
      <w:r w:rsidRPr="00C71B49">
        <w:t>,5</w:t>
      </w:r>
      <w:proofErr w:type="gramEnd"/>
      <w:r w:rsidRPr="00C71B49">
        <w:t>] to yield insoluble black-brown melanin pigments (Fig. 1).</w:t>
      </w:r>
    </w:p>
    <w:p w:rsidR="007C1166" w:rsidRPr="00C71B49" w:rsidRDefault="007C1166" w:rsidP="00D91FB6">
      <w:pPr>
        <w:pStyle w:val="NoSpacing"/>
        <w:spacing w:line="276" w:lineRule="auto"/>
      </w:pPr>
    </w:p>
    <w:p w:rsidR="007C1166" w:rsidRPr="00C71B49" w:rsidRDefault="007C1166" w:rsidP="00D91FB6">
      <w:pPr>
        <w:pStyle w:val="NoSpacing"/>
        <w:spacing w:line="276" w:lineRule="auto"/>
      </w:pPr>
      <w:r w:rsidRPr="00C71B49">
        <w:t xml:space="preserve">Polyphenol oxidase is a very important enzyme for food chemists and processors because its action leads to major economic losses in fresh fruits and vegetables such as potatoes, lettuce and other leafy vegetables, apples, grapes, bananas and many tropical fruits [6]. Up to one-half of some tropical fresh fruits are lost because of browning [7]. Potential purchasers show consumer resistance to the dark </w:t>
      </w:r>
      <w:proofErr w:type="spellStart"/>
      <w:r w:rsidRPr="00C71B49">
        <w:t>colour</w:t>
      </w:r>
      <w:proofErr w:type="spellEnd"/>
      <w:r w:rsidRPr="00C71B49">
        <w:t xml:space="preserve"> of the damaged products, the off-tastes in juices and vegetables, and the resulting changes in texture. This reaction is, however, exploited in the fermentation of tea </w:t>
      </w:r>
      <w:r>
        <w:t>leaves, coff</w:t>
      </w:r>
      <w:r w:rsidRPr="00C71B49">
        <w:t xml:space="preserve">ee beans, cocoa and tobacco, and in the </w:t>
      </w:r>
      <w:proofErr w:type="spellStart"/>
      <w:r w:rsidRPr="00C71B49">
        <w:t>colour</w:t>
      </w:r>
      <w:proofErr w:type="spellEnd"/>
      <w:r w:rsidRPr="00C71B49">
        <w:t xml:space="preserve"> of dried prunes, dates and raisins [7].</w:t>
      </w:r>
    </w:p>
    <w:p w:rsidR="007C1166" w:rsidRPr="00C71B49" w:rsidRDefault="007C1166" w:rsidP="00D91FB6">
      <w:pPr>
        <w:pStyle w:val="NoSpacing"/>
        <w:spacing w:line="276" w:lineRule="auto"/>
      </w:pPr>
    </w:p>
    <w:p w:rsidR="007C1166" w:rsidRPr="00C71B49" w:rsidRDefault="007C1166" w:rsidP="00D91FB6">
      <w:pPr>
        <w:pStyle w:val="NoSpacing"/>
        <w:spacing w:line="276" w:lineRule="auto"/>
      </w:pPr>
      <w:r w:rsidRPr="00C71B49">
        <w:t>The enzyme is located in the plastids of plant cells and the phenolic substrates are stored in the vacuoles. This physical separation prevents any oxidation of the phenolics in the undamaged living tissues [3]. The separation can be lost as a result of damage to the cell during harvesting (unintentional) and processing (intentional).</w:t>
      </w:r>
    </w:p>
    <w:p w:rsidR="007C1166" w:rsidRPr="00C71B49" w:rsidRDefault="007C1166" w:rsidP="00D91FB6">
      <w:pPr>
        <w:pStyle w:val="NoSpacing"/>
        <w:spacing w:line="276" w:lineRule="auto"/>
      </w:pPr>
      <w:r w:rsidRPr="00C71B49">
        <w:t>Oxidation of the phenolics by polyphenol oxidase (PPO) then begins.</w:t>
      </w:r>
    </w:p>
    <w:p w:rsidR="007C1166" w:rsidRPr="00C71B49" w:rsidRDefault="007C1166" w:rsidP="00D91FB6">
      <w:pPr>
        <w:pStyle w:val="NoSpacing"/>
        <w:spacing w:line="276" w:lineRule="auto"/>
      </w:pPr>
    </w:p>
    <w:p w:rsidR="007C1166" w:rsidRDefault="007C1166" w:rsidP="00D91FB6">
      <w:pPr>
        <w:pStyle w:val="NoSpacing"/>
        <w:spacing w:line="276" w:lineRule="auto"/>
      </w:pPr>
      <w:r w:rsidRPr="00C71B49">
        <w:t>The functions of PPOs in higher plants are not fully known but they are thought to play a key part in the plant's defense mechanism against disease causing micro-organisms and insect attack [7]. When microbial infection occurs the cell integrity is broken and the enzymic reaction takes place. An impervious scab of melanin forms and this acts as a physical anti-microbial barrier [3]. The quinones formed during the reaction are known to denature proteins in the invading microorganisms and the polymeric phenols complexes can act as inhibitors of microbial growth [3].</w:t>
      </w:r>
    </w:p>
    <w:p w:rsidR="007C1166" w:rsidRDefault="007C1166" w:rsidP="007C1166">
      <w:pPr>
        <w:pStyle w:val="NoSpacing"/>
      </w:pPr>
    </w:p>
    <w:p w:rsidR="007C1166" w:rsidRDefault="00240736" w:rsidP="007C1166">
      <w:pPr>
        <w:pStyle w:val="NoSpacing"/>
      </w:pPr>
      <w:hyperlink r:id="rId7" w:history="1">
        <w:r w:rsidR="007C1166">
          <w:rPr>
            <w:rStyle w:val="Hyperlink"/>
          </w:rPr>
          <w:t>http://onlinelibrary.wiley.com/doi/10.1016/S0307-4412(99)00033-3/pdf</w:t>
        </w:r>
      </w:hyperlink>
    </w:p>
    <w:p w:rsidR="007C1166" w:rsidRDefault="007C1166" w:rsidP="007C1166">
      <w:pPr>
        <w:pStyle w:val="NoSpacing"/>
      </w:pPr>
    </w:p>
    <w:p w:rsidR="003A468E" w:rsidRDefault="003A468E" w:rsidP="007C1166">
      <w:pPr>
        <w:pStyle w:val="NoSpacing"/>
      </w:pPr>
    </w:p>
    <w:p w:rsidR="003A468E" w:rsidRDefault="003A468E" w:rsidP="007C1166">
      <w:pPr>
        <w:pStyle w:val="NoSpacing"/>
      </w:pPr>
    </w:p>
    <w:p w:rsidR="003A468E" w:rsidRDefault="003A468E" w:rsidP="007C1166">
      <w:pPr>
        <w:pStyle w:val="NoSpacing"/>
      </w:pPr>
    </w:p>
    <w:p w:rsidR="00A27509" w:rsidRDefault="00A27509" w:rsidP="003A468E">
      <w:pPr>
        <w:pStyle w:val="NoSpacing"/>
        <w:rPr>
          <w:b/>
          <w:sz w:val="32"/>
        </w:rPr>
      </w:pPr>
    </w:p>
    <w:p w:rsidR="00A27509" w:rsidRDefault="00A27509" w:rsidP="003A468E">
      <w:pPr>
        <w:pStyle w:val="NoSpacing"/>
        <w:rPr>
          <w:b/>
          <w:sz w:val="32"/>
        </w:rPr>
      </w:pPr>
    </w:p>
    <w:p w:rsidR="00A27509" w:rsidRDefault="00A27509" w:rsidP="003A468E">
      <w:pPr>
        <w:pStyle w:val="NoSpacing"/>
        <w:rPr>
          <w:b/>
          <w:sz w:val="32"/>
        </w:rPr>
      </w:pPr>
    </w:p>
    <w:p w:rsidR="00A27509" w:rsidRDefault="00A27509" w:rsidP="003A468E">
      <w:pPr>
        <w:pStyle w:val="NoSpacing"/>
        <w:rPr>
          <w:b/>
          <w:sz w:val="32"/>
        </w:rPr>
      </w:pPr>
    </w:p>
    <w:p w:rsidR="00A27509" w:rsidRDefault="00A27509" w:rsidP="003A468E">
      <w:pPr>
        <w:pStyle w:val="NoSpacing"/>
        <w:rPr>
          <w:b/>
          <w:sz w:val="32"/>
        </w:rPr>
      </w:pPr>
    </w:p>
    <w:p w:rsidR="00D91FB6" w:rsidRDefault="00D91FB6" w:rsidP="003A468E">
      <w:pPr>
        <w:pStyle w:val="NoSpacing"/>
        <w:rPr>
          <w:b/>
          <w:sz w:val="32"/>
        </w:rPr>
      </w:pPr>
    </w:p>
    <w:p w:rsidR="003A468E" w:rsidRPr="003A468E" w:rsidRDefault="003A468E" w:rsidP="003A468E">
      <w:pPr>
        <w:pStyle w:val="NoSpacing"/>
        <w:rPr>
          <w:b/>
          <w:sz w:val="32"/>
        </w:rPr>
      </w:pPr>
      <w:r w:rsidRPr="003A468E">
        <w:rPr>
          <w:b/>
          <w:sz w:val="32"/>
        </w:rPr>
        <w:lastRenderedPageBreak/>
        <w:t>Part 4: More Research!</w:t>
      </w:r>
    </w:p>
    <w:p w:rsidR="003A468E" w:rsidRPr="00D91FB6" w:rsidRDefault="003A468E" w:rsidP="003A468E">
      <w:pPr>
        <w:pStyle w:val="NoSpacing"/>
        <w:rPr>
          <w:b/>
          <w:sz w:val="18"/>
        </w:rPr>
      </w:pPr>
    </w:p>
    <w:p w:rsidR="00282EB2" w:rsidRDefault="00BC696B" w:rsidP="00D91FB6">
      <w:pPr>
        <w:pStyle w:val="NoSpacing"/>
        <w:numPr>
          <w:ilvl w:val="0"/>
          <w:numId w:val="5"/>
        </w:numPr>
      </w:pPr>
      <w:r w:rsidRPr="00A97FE7">
        <w:t xml:space="preserve">During your research you came across another article that you </w:t>
      </w:r>
      <w:r w:rsidR="00D91FB6">
        <w:t xml:space="preserve">found interesting. </w:t>
      </w:r>
      <w:r w:rsidRPr="00A97FE7">
        <w:t>Again you’re slightly intimidated by the language of the article so you decide to just focus on answering your questions.</w:t>
      </w:r>
    </w:p>
    <w:p w:rsidR="00D91FB6" w:rsidRPr="00A97FE7" w:rsidRDefault="00D91FB6" w:rsidP="00D91FB6">
      <w:pPr>
        <w:pStyle w:val="NoSpacing"/>
        <w:ind w:left="720"/>
      </w:pPr>
    </w:p>
    <w:p w:rsidR="00A27509" w:rsidRDefault="00A27509" w:rsidP="00A27509">
      <w:pPr>
        <w:pStyle w:val="NoSpacing"/>
        <w:numPr>
          <w:ilvl w:val="0"/>
          <w:numId w:val="6"/>
        </w:numPr>
      </w:pPr>
      <w:r>
        <w:t>Directions:  Record notes containing the most important information relevant to the guiding question.</w:t>
      </w:r>
    </w:p>
    <w:p w:rsidR="00A27509" w:rsidRDefault="00A27509" w:rsidP="00A27509">
      <w:pPr>
        <w:pStyle w:val="NoSpacing"/>
        <w:ind w:left="720"/>
      </w:pPr>
      <w:r>
        <w:rPr>
          <w:noProof/>
        </w:rPr>
        <mc:AlternateContent>
          <mc:Choice Requires="wps">
            <w:drawing>
              <wp:anchor distT="0" distB="0" distL="114300" distR="114300" simplePos="0" relativeHeight="251665408" behindDoc="0" locked="0" layoutInCell="1" allowOverlap="1" wp14:anchorId="2FB5F6D8" wp14:editId="72CB92C9">
                <wp:simplePos x="0" y="0"/>
                <wp:positionH relativeFrom="column">
                  <wp:posOffset>19050</wp:posOffset>
                </wp:positionH>
                <wp:positionV relativeFrom="paragraph">
                  <wp:posOffset>95885</wp:posOffset>
                </wp:positionV>
                <wp:extent cx="6877050" cy="4667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66725"/>
                        </a:xfrm>
                        <a:prstGeom prst="rect">
                          <a:avLst/>
                        </a:prstGeom>
                        <a:solidFill>
                          <a:srgbClr val="FFFFFF"/>
                        </a:solidFill>
                        <a:ln w="9525">
                          <a:solidFill>
                            <a:srgbClr val="000000"/>
                          </a:solidFill>
                          <a:miter lim="800000"/>
                          <a:headEnd/>
                          <a:tailEnd/>
                        </a:ln>
                      </wps:spPr>
                      <wps:txbx>
                        <w:txbxContent>
                          <w:p w:rsidR="00D91FB6" w:rsidRPr="00D91FB6" w:rsidRDefault="00D91FB6" w:rsidP="00D91FB6">
                            <w:pPr>
                              <w:jc w:val="center"/>
                              <w:rPr>
                                <w:b/>
                                <w:sz w:val="52"/>
                                <w:szCs w:val="52"/>
                              </w:rPr>
                            </w:pPr>
                            <w:r w:rsidRPr="00D91FB6">
                              <w:rPr>
                                <w:b/>
                                <w:i/>
                                <w:iCs/>
                                <w:sz w:val="52"/>
                                <w:szCs w:val="52"/>
                              </w:rPr>
                              <w:t xml:space="preserve">“Replacing </w:t>
                            </w:r>
                            <w:proofErr w:type="spellStart"/>
                            <w:r w:rsidRPr="00D91FB6">
                              <w:rPr>
                                <w:b/>
                                <w:i/>
                                <w:iCs/>
                                <w:sz w:val="52"/>
                                <w:szCs w:val="52"/>
                              </w:rPr>
                              <w:t>sulphites</w:t>
                            </w:r>
                            <w:proofErr w:type="spellEnd"/>
                            <w:r w:rsidRPr="00D91FB6">
                              <w:rPr>
                                <w:b/>
                                <w:i/>
                                <w:iCs/>
                                <w:sz w:val="52"/>
                                <w:szCs w:val="52"/>
                              </w:rPr>
                              <w:t xml:space="preserve"> in food</w:t>
                            </w:r>
                            <w:proofErr w:type="gramStart"/>
                            <w:r w:rsidRPr="00D91FB6">
                              <w:rPr>
                                <w:b/>
                                <w:i/>
                                <w:iCs/>
                                <w:sz w:val="52"/>
                                <w:szCs w:val="52"/>
                              </w:rPr>
                              <w:t>”  Food</w:t>
                            </w:r>
                            <w:proofErr w:type="gramEnd"/>
                            <w:r w:rsidRPr="00D91FB6">
                              <w:rPr>
                                <w:b/>
                                <w:i/>
                                <w:iCs/>
                                <w:sz w:val="52"/>
                                <w:szCs w:val="52"/>
                              </w:rPr>
                              <w:t xml:space="preserve"> Trade Review</w:t>
                            </w:r>
                          </w:p>
                          <w:p w:rsidR="00A27509" w:rsidRDefault="00A27509" w:rsidP="00A27509"/>
                          <w:p w:rsidR="00A27509" w:rsidRPr="00EC0C4D" w:rsidRDefault="00A27509" w:rsidP="00A2750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5pt;margin-top:7.55pt;width:54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">
                <v:textbox>
                  <w:txbxContent>
                    <w:p w:rsidR="00D91FB6" w:rsidRPr="00D91FB6" w:rsidRDefault="00D91FB6" w:rsidP="00D91FB6">
                      <w:pPr>
                        <w:jc w:val="center"/>
                        <w:rPr>
                          <w:b/>
                          <w:sz w:val="52"/>
                          <w:szCs w:val="52"/>
                        </w:rPr>
                      </w:pPr>
                      <w:r w:rsidRPr="00D91FB6">
                        <w:rPr>
                          <w:b/>
                          <w:i/>
                          <w:iCs/>
                          <w:sz w:val="52"/>
                          <w:szCs w:val="52"/>
                        </w:rPr>
                        <w:t xml:space="preserve">“Replacing </w:t>
                      </w:r>
                      <w:proofErr w:type="spellStart"/>
                      <w:r w:rsidRPr="00D91FB6">
                        <w:rPr>
                          <w:b/>
                          <w:i/>
                          <w:iCs/>
                          <w:sz w:val="52"/>
                          <w:szCs w:val="52"/>
                        </w:rPr>
                        <w:t>sulphites</w:t>
                      </w:r>
                      <w:proofErr w:type="spellEnd"/>
                      <w:r w:rsidRPr="00D91FB6">
                        <w:rPr>
                          <w:b/>
                          <w:i/>
                          <w:iCs/>
                          <w:sz w:val="52"/>
                          <w:szCs w:val="52"/>
                        </w:rPr>
                        <w:t xml:space="preserve"> in food</w:t>
                      </w:r>
                      <w:proofErr w:type="gramStart"/>
                      <w:r w:rsidRPr="00D91FB6">
                        <w:rPr>
                          <w:b/>
                          <w:i/>
                          <w:iCs/>
                          <w:sz w:val="52"/>
                          <w:szCs w:val="52"/>
                        </w:rPr>
                        <w:t>”  Food</w:t>
                      </w:r>
                      <w:proofErr w:type="gramEnd"/>
                      <w:r w:rsidRPr="00D91FB6">
                        <w:rPr>
                          <w:b/>
                          <w:i/>
                          <w:iCs/>
                          <w:sz w:val="52"/>
                          <w:szCs w:val="52"/>
                        </w:rPr>
                        <w:t xml:space="preserve"> Trade Review</w:t>
                      </w:r>
                    </w:p>
                    <w:p w:rsidR="00A27509" w:rsidRDefault="00A27509" w:rsidP="00A27509"/>
                    <w:p w:rsidR="00A27509" w:rsidRPr="00EC0C4D" w:rsidRDefault="00A27509" w:rsidP="00A27509">
                      <w:pPr>
                        <w:rPr>
                          <w:szCs w:val="24"/>
                        </w:rPr>
                      </w:pPr>
                    </w:p>
                  </w:txbxContent>
                </v:textbox>
              </v:rect>
            </w:pict>
          </mc:Fallback>
        </mc:AlternateContent>
      </w: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ind w:left="720"/>
      </w:pPr>
      <w:r>
        <w:rPr>
          <w:noProof/>
        </w:rPr>
        <mc:AlternateContent>
          <mc:Choice Requires="wps">
            <w:drawing>
              <wp:anchor distT="0" distB="0" distL="114300" distR="114300" simplePos="0" relativeHeight="251663360" behindDoc="0" locked="0" layoutInCell="1" allowOverlap="1" wp14:anchorId="5A4CA2C8" wp14:editId="490DA8C0">
                <wp:simplePos x="0" y="0"/>
                <wp:positionH relativeFrom="column">
                  <wp:posOffset>-85725</wp:posOffset>
                </wp:positionH>
                <wp:positionV relativeFrom="paragraph">
                  <wp:posOffset>98425</wp:posOffset>
                </wp:positionV>
                <wp:extent cx="6981825" cy="1146810"/>
                <wp:effectExtent l="9525" t="952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146810"/>
                        </a:xfrm>
                        <a:prstGeom prst="rect">
                          <a:avLst/>
                        </a:prstGeom>
                        <a:solidFill>
                          <a:srgbClr val="FFFFFF"/>
                        </a:solidFill>
                        <a:ln w="9525">
                          <a:solidFill>
                            <a:srgbClr val="000000"/>
                          </a:solidFill>
                          <a:miter lim="800000"/>
                          <a:headEnd/>
                          <a:tailEnd/>
                        </a:ln>
                      </wps:spPr>
                      <wps:txbx>
                        <w:txbxContent>
                          <w:p w:rsidR="00A27509" w:rsidRPr="00441DF3" w:rsidRDefault="00A27509" w:rsidP="00A27509">
                            <w:pPr>
                              <w:pStyle w:val="NoSpacing"/>
                              <w:rPr>
                                <w:sz w:val="32"/>
                                <w:szCs w:val="32"/>
                              </w:rPr>
                            </w:pPr>
                            <w:r w:rsidRPr="00A60EB9">
                              <w:rPr>
                                <w:b/>
                              </w:rPr>
                              <w:t>Guiding Question</w:t>
                            </w:r>
                            <w:r w:rsidRPr="00035013">
                              <w:rPr>
                                <w:b/>
                                <w:sz w:val="32"/>
                                <w:szCs w:val="32"/>
                              </w:rPr>
                              <w:t>:</w:t>
                            </w:r>
                            <w:r>
                              <w:rPr>
                                <w:sz w:val="32"/>
                                <w:szCs w:val="32"/>
                              </w:rPr>
                              <w:t xml:space="preserve">  </w:t>
                            </w:r>
                            <w:r w:rsidR="00D91FB6">
                              <w:rPr>
                                <w:sz w:val="44"/>
                                <w:szCs w:val="44"/>
                              </w:rPr>
                              <w:t xml:space="preserve">Why are </w:t>
                            </w:r>
                            <w:proofErr w:type="spellStart"/>
                            <w:r w:rsidR="00D91FB6">
                              <w:rPr>
                                <w:sz w:val="44"/>
                                <w:szCs w:val="44"/>
                              </w:rPr>
                              <w:t>sulphites</w:t>
                            </w:r>
                            <w:proofErr w:type="spellEnd"/>
                            <w:r w:rsidR="00D91FB6">
                              <w:rPr>
                                <w:sz w:val="44"/>
                                <w:szCs w:val="44"/>
                              </w:rPr>
                              <w:t xml:space="preserve"> used in food and what are the risks, benefits and alternatives to sulphite use</w:t>
                            </w:r>
                            <w:r w:rsidRPr="00EC0C4D">
                              <w:rPr>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75pt;margin-top:7.75pt;width:549.75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">
                <v:textbox>
                  <w:txbxContent>
                    <w:p w:rsidR="00A27509" w:rsidRPr="00441DF3" w:rsidRDefault="00A27509" w:rsidP="00A27509">
                      <w:pPr>
                        <w:pStyle w:val="NoSpacing"/>
                        <w:rPr>
                          <w:sz w:val="32"/>
                          <w:szCs w:val="32"/>
                        </w:rPr>
                      </w:pPr>
                      <w:r w:rsidRPr="00A60EB9">
                        <w:rPr>
                          <w:b/>
                        </w:rPr>
                        <w:t>Guiding Question</w:t>
                      </w:r>
                      <w:r w:rsidRPr="00035013">
                        <w:rPr>
                          <w:b/>
                          <w:sz w:val="32"/>
                          <w:szCs w:val="32"/>
                        </w:rPr>
                        <w:t>:</w:t>
                      </w:r>
                      <w:r>
                        <w:rPr>
                          <w:sz w:val="32"/>
                          <w:szCs w:val="32"/>
                        </w:rPr>
                        <w:t xml:space="preserve">  </w:t>
                      </w:r>
                      <w:r w:rsidR="00D91FB6">
                        <w:rPr>
                          <w:sz w:val="44"/>
                          <w:szCs w:val="44"/>
                        </w:rPr>
                        <w:t xml:space="preserve">Why are </w:t>
                      </w:r>
                      <w:proofErr w:type="spellStart"/>
                      <w:r w:rsidR="00D91FB6">
                        <w:rPr>
                          <w:sz w:val="44"/>
                          <w:szCs w:val="44"/>
                        </w:rPr>
                        <w:t>sulphites</w:t>
                      </w:r>
                      <w:proofErr w:type="spellEnd"/>
                      <w:r w:rsidR="00D91FB6">
                        <w:rPr>
                          <w:sz w:val="44"/>
                          <w:szCs w:val="44"/>
                        </w:rPr>
                        <w:t xml:space="preserve"> used in food and what are the risks, benefits and alternatives to sulphite use</w:t>
                      </w:r>
                      <w:r w:rsidRPr="00EC0C4D">
                        <w:rPr>
                          <w:sz w:val="44"/>
                          <w:szCs w:val="44"/>
                        </w:rPr>
                        <w:t>?</w:t>
                      </w:r>
                    </w:p>
                  </w:txbxContent>
                </v:textbox>
              </v:rect>
            </w:pict>
          </mc:Fallback>
        </mc:AlternateContent>
      </w: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numPr>
          <w:ilvl w:val="0"/>
          <w:numId w:val="6"/>
        </w:numPr>
      </w:pPr>
    </w:p>
    <w:p w:rsidR="00A27509" w:rsidRDefault="00A27509" w:rsidP="00A27509">
      <w:pPr>
        <w:pStyle w:val="NoSpacing"/>
        <w:numPr>
          <w:ilvl w:val="0"/>
          <w:numId w:val="6"/>
        </w:numPr>
      </w:pPr>
      <w:r>
        <w:rPr>
          <w:noProof/>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51435</wp:posOffset>
                </wp:positionV>
                <wp:extent cx="7115175" cy="266700"/>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6700"/>
                        </a:xfrm>
                        <a:prstGeom prst="rect">
                          <a:avLst/>
                        </a:prstGeom>
                        <a:solidFill>
                          <a:srgbClr val="FFFFFF"/>
                        </a:solidFill>
                        <a:ln w="9525">
                          <a:solidFill>
                            <a:srgbClr val="000000"/>
                          </a:solidFill>
                          <a:miter lim="800000"/>
                          <a:headEnd/>
                          <a:tailEnd/>
                        </a:ln>
                      </wps:spPr>
                      <wps:txbx>
                        <w:txbxContent>
                          <w:p w:rsidR="00A27509" w:rsidRPr="00A60EB9" w:rsidRDefault="00A27509" w:rsidP="00A27509">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6.75pt;margin-top:4.05pt;width:56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">
                <v:textbox>
                  <w:txbxContent>
                    <w:p w:rsidR="00A27509" w:rsidRPr="00A60EB9" w:rsidRDefault="00A27509" w:rsidP="00A27509">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v:textbox>
              </v:rect>
            </w:pict>
          </mc:Fallback>
        </mc:AlternateContent>
      </w:r>
    </w:p>
    <w:p w:rsidR="00A27509" w:rsidRDefault="00A27509" w:rsidP="00A27509">
      <w:pPr>
        <w:pStyle w:val="NoSpacing"/>
        <w:numPr>
          <w:ilvl w:val="0"/>
          <w:numId w:val="6"/>
        </w:numPr>
      </w:pPr>
    </w:p>
    <w:tbl>
      <w:tblPr>
        <w:tblStyle w:val="TableGrid"/>
        <w:tblW w:w="5000" w:type="pct"/>
        <w:tblLook w:val="04A0" w:firstRow="1" w:lastRow="0" w:firstColumn="1" w:lastColumn="0" w:noHBand="0" w:noVBand="1"/>
      </w:tblPr>
      <w:tblGrid>
        <w:gridCol w:w="1098"/>
        <w:gridCol w:w="7046"/>
        <w:gridCol w:w="718"/>
        <w:gridCol w:w="718"/>
        <w:gridCol w:w="718"/>
        <w:gridCol w:w="718"/>
      </w:tblGrid>
      <w:tr w:rsidR="00D91FB6" w:rsidTr="00D91FB6">
        <w:trPr>
          <w:cantSplit/>
          <w:trHeight w:val="1313"/>
        </w:trPr>
        <w:tc>
          <w:tcPr>
            <w:tcW w:w="498" w:type="pct"/>
          </w:tcPr>
          <w:p w:rsidR="00D91FB6" w:rsidRPr="00A60EB9" w:rsidRDefault="00D91FB6" w:rsidP="002B28F7">
            <w:pPr>
              <w:pStyle w:val="NoSpacing"/>
              <w:rPr>
                <w:sz w:val="20"/>
                <w:szCs w:val="20"/>
              </w:rPr>
            </w:pPr>
            <w:r>
              <w:rPr>
                <w:sz w:val="20"/>
                <w:szCs w:val="20"/>
              </w:rPr>
              <w:t>Paragraph</w:t>
            </w:r>
          </w:p>
        </w:tc>
        <w:tc>
          <w:tcPr>
            <w:tcW w:w="3198" w:type="pct"/>
          </w:tcPr>
          <w:p w:rsidR="00D91FB6" w:rsidRPr="00593FA4" w:rsidRDefault="00D91FB6" w:rsidP="002B28F7">
            <w:pPr>
              <w:pStyle w:val="NoSpacing"/>
              <w:jc w:val="center"/>
              <w:rPr>
                <w:sz w:val="52"/>
                <w:szCs w:val="52"/>
              </w:rPr>
            </w:pPr>
            <w:r w:rsidRPr="00593FA4">
              <w:rPr>
                <w:sz w:val="52"/>
                <w:szCs w:val="52"/>
              </w:rPr>
              <w:t>Notes</w:t>
            </w:r>
          </w:p>
        </w:tc>
        <w:tc>
          <w:tcPr>
            <w:tcW w:w="326" w:type="pct"/>
            <w:textDirection w:val="btLr"/>
          </w:tcPr>
          <w:p w:rsidR="00D91FB6" w:rsidRPr="00230E02" w:rsidRDefault="00D91FB6" w:rsidP="002B28F7">
            <w:pPr>
              <w:pStyle w:val="NoSpacing"/>
              <w:ind w:left="113" w:right="113"/>
              <w:jc w:val="center"/>
              <w:rPr>
                <w:sz w:val="20"/>
                <w:szCs w:val="20"/>
              </w:rPr>
            </w:pPr>
            <w:r>
              <w:rPr>
                <w:sz w:val="20"/>
                <w:szCs w:val="20"/>
              </w:rPr>
              <w:t xml:space="preserve">Use of Sulphites </w:t>
            </w:r>
          </w:p>
        </w:tc>
        <w:tc>
          <w:tcPr>
            <w:tcW w:w="326" w:type="pct"/>
            <w:textDirection w:val="btLr"/>
          </w:tcPr>
          <w:p w:rsidR="00D91FB6" w:rsidRPr="00230E02" w:rsidRDefault="00D91FB6" w:rsidP="002B28F7">
            <w:pPr>
              <w:pStyle w:val="NoSpacing"/>
              <w:ind w:left="113" w:right="113"/>
              <w:jc w:val="center"/>
              <w:rPr>
                <w:sz w:val="20"/>
                <w:szCs w:val="20"/>
              </w:rPr>
            </w:pPr>
            <w:r>
              <w:rPr>
                <w:sz w:val="20"/>
                <w:szCs w:val="20"/>
              </w:rPr>
              <w:t>Benefits of sulphite use</w:t>
            </w:r>
          </w:p>
        </w:tc>
        <w:tc>
          <w:tcPr>
            <w:tcW w:w="326" w:type="pct"/>
            <w:textDirection w:val="btLr"/>
          </w:tcPr>
          <w:p w:rsidR="00D91FB6" w:rsidRPr="00230E02" w:rsidRDefault="00D91FB6" w:rsidP="002B28F7">
            <w:pPr>
              <w:pStyle w:val="NoSpacing"/>
              <w:ind w:left="113" w:right="113"/>
              <w:jc w:val="center"/>
              <w:rPr>
                <w:sz w:val="20"/>
                <w:szCs w:val="20"/>
              </w:rPr>
            </w:pPr>
            <w:r>
              <w:rPr>
                <w:sz w:val="20"/>
                <w:szCs w:val="20"/>
              </w:rPr>
              <w:t>Risks of sulphite use</w:t>
            </w:r>
          </w:p>
        </w:tc>
        <w:tc>
          <w:tcPr>
            <w:tcW w:w="326" w:type="pct"/>
            <w:textDirection w:val="btLr"/>
          </w:tcPr>
          <w:p w:rsidR="00D91FB6" w:rsidRPr="00230E02" w:rsidRDefault="00D91FB6" w:rsidP="002B28F7">
            <w:pPr>
              <w:pStyle w:val="NoSpacing"/>
              <w:ind w:left="113" w:right="113"/>
              <w:jc w:val="center"/>
              <w:rPr>
                <w:sz w:val="20"/>
                <w:szCs w:val="20"/>
              </w:rPr>
            </w:pPr>
            <w:r>
              <w:rPr>
                <w:sz w:val="20"/>
                <w:szCs w:val="20"/>
              </w:rPr>
              <w:t xml:space="preserve">Alternatives to </w:t>
            </w:r>
            <w:proofErr w:type="spellStart"/>
            <w:r>
              <w:rPr>
                <w:sz w:val="20"/>
                <w:szCs w:val="20"/>
              </w:rPr>
              <w:t>sulphites</w:t>
            </w:r>
            <w:proofErr w:type="spellEnd"/>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r w:rsidR="00D91FB6" w:rsidRPr="00230E02" w:rsidTr="00D91FB6">
        <w:tc>
          <w:tcPr>
            <w:tcW w:w="498" w:type="pct"/>
          </w:tcPr>
          <w:p w:rsidR="00D91FB6" w:rsidRPr="00E15A0B" w:rsidRDefault="00D91FB6" w:rsidP="002B28F7">
            <w:pPr>
              <w:pStyle w:val="NoSpacing"/>
              <w:rPr>
                <w:sz w:val="32"/>
                <w:szCs w:val="32"/>
              </w:rPr>
            </w:pPr>
          </w:p>
        </w:tc>
        <w:tc>
          <w:tcPr>
            <w:tcW w:w="3198"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c>
          <w:tcPr>
            <w:tcW w:w="326" w:type="pct"/>
          </w:tcPr>
          <w:p w:rsidR="00D91FB6" w:rsidRPr="00E15A0B" w:rsidRDefault="00D91FB6" w:rsidP="002B28F7">
            <w:pPr>
              <w:pStyle w:val="NoSpacing"/>
              <w:rPr>
                <w:sz w:val="32"/>
                <w:szCs w:val="32"/>
              </w:rPr>
            </w:pPr>
          </w:p>
        </w:tc>
      </w:tr>
    </w:tbl>
    <w:p w:rsidR="00A27509" w:rsidRPr="00EC0C4D" w:rsidRDefault="00A27509" w:rsidP="00A27509">
      <w:pPr>
        <w:pStyle w:val="NoSpacing"/>
        <w:numPr>
          <w:ilvl w:val="0"/>
          <w:numId w:val="6"/>
        </w:numPr>
      </w:pPr>
      <w:r w:rsidRPr="00EC0C4D">
        <w:t>Collaborative Work:</w:t>
      </w:r>
      <w:r>
        <w:t xml:space="preserve">  </w:t>
      </w:r>
      <w:r w:rsidRPr="00EC0C4D">
        <w:t>After completing your chart, be prepared to compare your notes with others.</w:t>
      </w:r>
    </w:p>
    <w:p w:rsidR="00A97FE7" w:rsidRDefault="00A97FE7" w:rsidP="007C1166">
      <w:pPr>
        <w:pStyle w:val="NoSpacing"/>
      </w:pPr>
    </w:p>
    <w:p w:rsidR="00A97FE7" w:rsidRPr="00A97FE7" w:rsidRDefault="00A97FE7" w:rsidP="00A97FE7">
      <w:pPr>
        <w:pStyle w:val="NoSpacing"/>
        <w:rPr>
          <w:b/>
          <w:sz w:val="28"/>
        </w:rPr>
      </w:pPr>
      <w:proofErr w:type="gramStart"/>
      <w:r w:rsidRPr="00A97FE7">
        <w:rPr>
          <w:b/>
          <w:sz w:val="28"/>
        </w:rPr>
        <w:lastRenderedPageBreak/>
        <w:t xml:space="preserve">Replacing </w:t>
      </w:r>
      <w:proofErr w:type="spellStart"/>
      <w:r w:rsidRPr="00A97FE7">
        <w:rPr>
          <w:b/>
          <w:sz w:val="28"/>
        </w:rPr>
        <w:t>sulphites</w:t>
      </w:r>
      <w:proofErr w:type="spellEnd"/>
      <w:r w:rsidRPr="00A97FE7">
        <w:rPr>
          <w:b/>
          <w:sz w:val="28"/>
        </w:rPr>
        <w:t xml:space="preserve"> in food.</w:t>
      </w:r>
      <w:proofErr w:type="gramEnd"/>
    </w:p>
    <w:p w:rsidR="00A97FE7" w:rsidRPr="00A97FE7" w:rsidRDefault="00A97FE7" w:rsidP="00A97FE7">
      <w:pPr>
        <w:pStyle w:val="NoSpacing"/>
        <w:rPr>
          <w:i/>
        </w:rPr>
      </w:pPr>
      <w:r w:rsidRPr="00A97FE7">
        <w:rPr>
          <w:i/>
        </w:rPr>
        <w:t>Food Trade Review</w:t>
      </w:r>
    </w:p>
    <w:p w:rsidR="00A97FE7" w:rsidRDefault="00A97FE7" w:rsidP="00A97FE7">
      <w:pPr>
        <w:pStyle w:val="NoSpacing"/>
      </w:pPr>
      <w:proofErr w:type="spellStart"/>
      <w:r>
        <w:t>Lexile</w:t>
      </w:r>
      <w:proofErr w:type="spellEnd"/>
      <w:r>
        <w:t xml:space="preserve"> Level 1200L</w:t>
      </w:r>
    </w:p>
    <w:p w:rsidR="00A97FE7" w:rsidRDefault="00A97FE7" w:rsidP="00A97FE7">
      <w:pPr>
        <w:pStyle w:val="NoSpacing"/>
      </w:pPr>
    </w:p>
    <w:p w:rsidR="00D91FB6" w:rsidRDefault="00D91FB6" w:rsidP="00A97FE7">
      <w:pPr>
        <w:pStyle w:val="NoSpacing"/>
      </w:pPr>
    </w:p>
    <w:p w:rsidR="00A97FE7" w:rsidRDefault="00A97FE7" w:rsidP="00D91FB6">
      <w:pPr>
        <w:pStyle w:val="NoSpacing"/>
        <w:spacing w:line="276" w:lineRule="auto"/>
      </w:pPr>
      <w:r>
        <w:t>Sulphur dioxide and sulphites are incorporated into many food products. Their main activity is in the prevention of enzymatic browning in foods, especially fruits and vegetable products. In addition, they have strong antimicrobial activity, and are widely used as preservatives. However, there are several downsides to the widespread use of sulphites - they strongly reduce vitamin Bl uptake from food and pose risks for allergy sufferers and asthma patients.</w:t>
      </w:r>
    </w:p>
    <w:p w:rsidR="00A97FE7" w:rsidRDefault="00A97FE7" w:rsidP="00D91FB6">
      <w:pPr>
        <w:pStyle w:val="NoSpacing"/>
        <w:spacing w:line="276" w:lineRule="auto"/>
      </w:pPr>
    </w:p>
    <w:p w:rsidR="00A97FE7" w:rsidRDefault="00A97FE7" w:rsidP="00D91FB6">
      <w:pPr>
        <w:pStyle w:val="NoSpacing"/>
        <w:spacing w:line="276" w:lineRule="auto"/>
      </w:pPr>
      <w:r>
        <w:t>Campden BRI is one of nine European partners in a European Union-funded project aiming to find replacements for sulphites in food and drinks.</w:t>
      </w:r>
    </w:p>
    <w:p w:rsidR="00A97FE7" w:rsidRDefault="00A97FE7" w:rsidP="00D91FB6">
      <w:pPr>
        <w:pStyle w:val="NoSpacing"/>
        <w:spacing w:line="276" w:lineRule="auto"/>
      </w:pPr>
    </w:p>
    <w:p w:rsidR="00A97FE7" w:rsidRDefault="00A97FE7" w:rsidP="00D91FB6">
      <w:pPr>
        <w:pStyle w:val="NoSpacing"/>
        <w:spacing w:line="276" w:lineRule="auto"/>
      </w:pPr>
      <w:r>
        <w:t>Craig Leadley, Campden BRI's New Products and Technologies Manager, explains: "The aim of the SO2SAY project is to develop a strategy to make application of sulphur dioxide or its releasing salts unnecessary for almost all food products. This is an ambitious target, but could significantly affect the formulation and processing of a wide range of foodstuffs. An important requirement will be the unchanged sensory quality and shelf-life of products produced without sulphur dioxide treatment.</w:t>
      </w:r>
    </w:p>
    <w:p w:rsidR="00A97FE7" w:rsidRDefault="00A97FE7" w:rsidP="00D91FB6">
      <w:pPr>
        <w:pStyle w:val="NoSpacing"/>
        <w:spacing w:line="276" w:lineRule="auto"/>
      </w:pPr>
    </w:p>
    <w:p w:rsidR="00A97FE7" w:rsidRDefault="00A97FE7" w:rsidP="00D91FB6">
      <w:pPr>
        <w:pStyle w:val="NoSpacing"/>
        <w:spacing w:line="276" w:lineRule="auto"/>
      </w:pPr>
      <w:r>
        <w:t>Three approaches will be investigated to allow the elimination of sulphur dioxide: enzyme inactivation to prevent enzymatic browning; development of plant extracts containing secondary plant metabolites high in antioxidative capacity (e.g. plant polyphenols) and antimicrobial activity; and processing and packaging under an oxygen reduced atmosphere."</w:t>
      </w:r>
    </w:p>
    <w:p w:rsidR="00A97FE7" w:rsidRDefault="00A97FE7" w:rsidP="00D91FB6">
      <w:pPr>
        <w:pStyle w:val="NoSpacing"/>
        <w:spacing w:line="276" w:lineRule="auto"/>
      </w:pPr>
    </w:p>
    <w:p w:rsidR="00A97FE7" w:rsidRDefault="00A97FE7" w:rsidP="00D91FB6">
      <w:pPr>
        <w:pStyle w:val="NoSpacing"/>
        <w:spacing w:line="276" w:lineRule="auto"/>
      </w:pPr>
      <w:r>
        <w:t>The two-year project is due to run until the end of 2010.</w:t>
      </w:r>
    </w:p>
    <w:p w:rsidR="00A97FE7" w:rsidRDefault="00A97FE7" w:rsidP="00D91FB6">
      <w:pPr>
        <w:pStyle w:val="NoSpacing"/>
        <w:spacing w:line="276" w:lineRule="auto"/>
      </w:pPr>
      <w:r>
        <w:t xml:space="preserve">Contact </w:t>
      </w:r>
      <w:proofErr w:type="spellStart"/>
      <w:r>
        <w:t>Campden</w:t>
      </w:r>
      <w:proofErr w:type="spellEnd"/>
      <w:r>
        <w:t xml:space="preserve"> BRI on </w:t>
      </w:r>
      <w:proofErr w:type="spellStart"/>
      <w:r>
        <w:t>tel</w:t>
      </w:r>
      <w:proofErr w:type="spellEnd"/>
      <w:r>
        <w:t xml:space="preserve"> 01386 842000 or visit campden.co.uk</w:t>
      </w:r>
    </w:p>
    <w:p w:rsidR="00A97FE7" w:rsidRDefault="00A97FE7" w:rsidP="00A97FE7">
      <w:pPr>
        <w:pStyle w:val="NoSpacing"/>
      </w:pPr>
    </w:p>
    <w:p w:rsidR="00A97FE7" w:rsidRDefault="00A97FE7" w:rsidP="00A97FE7">
      <w:pPr>
        <w:pStyle w:val="NoSpacing"/>
      </w:pPr>
      <w:r>
        <w:t>COPYRIGHT 2010 Food Trade Press Ltd.</w:t>
      </w:r>
    </w:p>
    <w:p w:rsidR="00A97FE7" w:rsidRDefault="00A97FE7" w:rsidP="00A97FE7">
      <w:pPr>
        <w:pStyle w:val="NoSpacing"/>
      </w:pPr>
      <w:r>
        <w:t>No portion of this article can be reproduced without the express written permission from the copyright holder.</w:t>
      </w:r>
    </w:p>
    <w:p w:rsidR="00A97FE7" w:rsidRDefault="00A97FE7" w:rsidP="00A97FE7">
      <w:pPr>
        <w:pStyle w:val="NoSpacing"/>
      </w:pPr>
      <w:r>
        <w:t xml:space="preserve">Copyright 2010 Gale, </w:t>
      </w:r>
      <w:proofErr w:type="spellStart"/>
      <w:r>
        <w:t>Cengage</w:t>
      </w:r>
      <w:proofErr w:type="spellEnd"/>
      <w:r>
        <w:t xml:space="preserve"> Learning. All rights reserved.</w:t>
      </w:r>
    </w:p>
    <w:p w:rsidR="00A97FE7" w:rsidRDefault="00A97FE7" w:rsidP="00A97FE7">
      <w:pPr>
        <w:pStyle w:val="NoSpacing"/>
      </w:pPr>
    </w:p>
    <w:p w:rsidR="003A468E" w:rsidRDefault="003A468E" w:rsidP="00A97FE7">
      <w:pPr>
        <w:pStyle w:val="NoSpacing"/>
      </w:pPr>
    </w:p>
    <w:p w:rsidR="003A468E" w:rsidRDefault="003A468E" w:rsidP="00A97FE7">
      <w:pPr>
        <w:pStyle w:val="NoSpacing"/>
      </w:pPr>
    </w:p>
    <w:p w:rsidR="00A97FE7" w:rsidRDefault="00A97FE7"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D91FB6" w:rsidRDefault="00D91FB6" w:rsidP="00A97FE7">
      <w:pPr>
        <w:pStyle w:val="NoSpacing"/>
      </w:pPr>
    </w:p>
    <w:p w:rsidR="00A97FE7" w:rsidRDefault="003A468E" w:rsidP="00A97FE7">
      <w:pPr>
        <w:pStyle w:val="NoSpacing"/>
        <w:rPr>
          <w:b/>
          <w:sz w:val="32"/>
        </w:rPr>
      </w:pPr>
      <w:r w:rsidRPr="003A468E">
        <w:rPr>
          <w:b/>
          <w:sz w:val="32"/>
        </w:rPr>
        <w:lastRenderedPageBreak/>
        <w:t xml:space="preserve">Part 6: </w:t>
      </w:r>
      <w:r w:rsidR="00A97FE7" w:rsidRPr="003A468E">
        <w:rPr>
          <w:b/>
          <w:sz w:val="32"/>
        </w:rPr>
        <w:t>Peer Discussion</w:t>
      </w:r>
    </w:p>
    <w:p w:rsidR="003A468E" w:rsidRPr="003A468E" w:rsidRDefault="003A468E" w:rsidP="00A97FE7">
      <w:pPr>
        <w:pStyle w:val="NoSpacing"/>
        <w:rPr>
          <w:b/>
          <w:sz w:val="32"/>
        </w:rPr>
      </w:pPr>
    </w:p>
    <w:p w:rsidR="00282EB2" w:rsidRDefault="00BC696B" w:rsidP="00A97FE7">
      <w:pPr>
        <w:pStyle w:val="NoSpacing"/>
        <w:numPr>
          <w:ilvl w:val="0"/>
          <w:numId w:val="8"/>
        </w:numPr>
      </w:pPr>
      <w:r w:rsidRPr="00A97FE7">
        <w:t>Sulphite use as a preservative in foods has some risks associated with it application. Is it worth the risks to continue to apply it to our food to prevent browning?</w:t>
      </w:r>
    </w:p>
    <w:tbl>
      <w:tblPr>
        <w:tblStyle w:val="TableGrid"/>
        <w:tblW w:w="0" w:type="auto"/>
        <w:tblInd w:w="720" w:type="dxa"/>
        <w:tblLook w:val="04A0" w:firstRow="1" w:lastRow="0" w:firstColumn="1" w:lastColumn="0" w:noHBand="0" w:noVBand="1"/>
      </w:tblPr>
      <w:tblGrid>
        <w:gridCol w:w="10296"/>
      </w:tblGrid>
      <w:tr w:rsidR="003A468E" w:rsidTr="003A468E">
        <w:tc>
          <w:tcPr>
            <w:tcW w:w="11016" w:type="dxa"/>
          </w:tcPr>
          <w:p w:rsidR="003A468E" w:rsidRDefault="003A468E" w:rsidP="003A468E">
            <w:pPr>
              <w:pStyle w:val="NoSpacing"/>
            </w:pPr>
          </w:p>
          <w:p w:rsidR="003A468E" w:rsidRDefault="003A468E" w:rsidP="003A468E">
            <w:pPr>
              <w:pStyle w:val="NoSpacing"/>
            </w:pPr>
          </w:p>
          <w:p w:rsidR="003A468E" w:rsidRDefault="003A468E" w:rsidP="003A468E">
            <w:pPr>
              <w:pStyle w:val="NoSpacing"/>
            </w:pPr>
          </w:p>
          <w:p w:rsidR="003A468E" w:rsidRDefault="003A468E" w:rsidP="003A468E">
            <w:pPr>
              <w:pStyle w:val="NoSpacing"/>
            </w:pPr>
          </w:p>
          <w:p w:rsidR="003A468E" w:rsidRDefault="003A468E" w:rsidP="003A468E">
            <w:pPr>
              <w:pStyle w:val="NoSpacing"/>
            </w:pPr>
          </w:p>
          <w:p w:rsidR="003A468E" w:rsidRDefault="003A468E" w:rsidP="003A468E">
            <w:pPr>
              <w:pStyle w:val="NoSpacing"/>
            </w:pPr>
          </w:p>
          <w:p w:rsidR="003A468E" w:rsidRDefault="003A468E" w:rsidP="003A468E">
            <w:pPr>
              <w:pStyle w:val="NoSpacing"/>
            </w:pPr>
          </w:p>
          <w:p w:rsidR="00D91FB6" w:rsidRDefault="00D91FB6" w:rsidP="003A468E">
            <w:pPr>
              <w:pStyle w:val="NoSpacing"/>
            </w:pPr>
          </w:p>
          <w:p w:rsidR="00D91FB6" w:rsidRDefault="00D91FB6" w:rsidP="003A468E">
            <w:pPr>
              <w:pStyle w:val="NoSpacing"/>
            </w:pPr>
          </w:p>
          <w:p w:rsidR="00D91FB6" w:rsidRDefault="00D91FB6" w:rsidP="003A468E">
            <w:pPr>
              <w:pStyle w:val="NoSpacing"/>
            </w:pPr>
          </w:p>
          <w:p w:rsidR="00D91FB6" w:rsidRDefault="00D91FB6" w:rsidP="003A468E">
            <w:pPr>
              <w:pStyle w:val="NoSpacing"/>
            </w:pPr>
          </w:p>
          <w:p w:rsidR="00D91FB6" w:rsidRDefault="00D91FB6" w:rsidP="003A468E">
            <w:pPr>
              <w:pStyle w:val="NoSpacing"/>
            </w:pPr>
          </w:p>
          <w:p w:rsidR="00D91FB6" w:rsidRDefault="00D91FB6" w:rsidP="003A468E">
            <w:pPr>
              <w:pStyle w:val="NoSpacing"/>
            </w:pPr>
          </w:p>
        </w:tc>
      </w:tr>
    </w:tbl>
    <w:p w:rsidR="003A468E" w:rsidRPr="00A97FE7" w:rsidRDefault="003A468E" w:rsidP="003A468E">
      <w:pPr>
        <w:pStyle w:val="NoSpacing"/>
        <w:ind w:left="720"/>
      </w:pPr>
    </w:p>
    <w:p w:rsidR="00282EB2" w:rsidRDefault="00BC696B" w:rsidP="00A97FE7">
      <w:pPr>
        <w:pStyle w:val="NoSpacing"/>
        <w:numPr>
          <w:ilvl w:val="0"/>
          <w:numId w:val="8"/>
        </w:numPr>
      </w:pPr>
      <w:r w:rsidRPr="00A97FE7">
        <w:t>Do you want to eat brown or bruised foods like fruits, vegetables, or even shrimp?</w:t>
      </w:r>
    </w:p>
    <w:tbl>
      <w:tblPr>
        <w:tblStyle w:val="TableGrid"/>
        <w:tblW w:w="0" w:type="auto"/>
        <w:tblInd w:w="720" w:type="dxa"/>
        <w:tblLook w:val="04A0" w:firstRow="1" w:lastRow="0" w:firstColumn="1" w:lastColumn="0" w:noHBand="0" w:noVBand="1"/>
      </w:tblPr>
      <w:tblGrid>
        <w:gridCol w:w="10296"/>
      </w:tblGrid>
      <w:tr w:rsidR="003A468E" w:rsidTr="000D5EC0">
        <w:tc>
          <w:tcPr>
            <w:tcW w:w="11016" w:type="dxa"/>
          </w:tcPr>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3A468E" w:rsidRDefault="003A468E" w:rsidP="000D5EC0">
            <w:pPr>
              <w:pStyle w:val="NoSpacing"/>
            </w:pPr>
          </w:p>
        </w:tc>
      </w:tr>
    </w:tbl>
    <w:p w:rsidR="003A468E" w:rsidRPr="00A97FE7" w:rsidRDefault="003A468E" w:rsidP="003A468E">
      <w:pPr>
        <w:pStyle w:val="NoSpacing"/>
        <w:ind w:left="720"/>
      </w:pPr>
    </w:p>
    <w:p w:rsidR="00282EB2" w:rsidRDefault="00BC696B" w:rsidP="00A97FE7">
      <w:pPr>
        <w:pStyle w:val="NoSpacing"/>
        <w:numPr>
          <w:ilvl w:val="0"/>
          <w:numId w:val="8"/>
        </w:numPr>
      </w:pPr>
      <w:r w:rsidRPr="00A97FE7">
        <w:t>Should sulphite alternatives be investigated?</w:t>
      </w:r>
      <w:r w:rsidR="003A468E">
        <w:t xml:space="preserve"> Why?</w:t>
      </w:r>
    </w:p>
    <w:tbl>
      <w:tblPr>
        <w:tblStyle w:val="TableGrid"/>
        <w:tblW w:w="0" w:type="auto"/>
        <w:tblInd w:w="720" w:type="dxa"/>
        <w:tblLook w:val="04A0" w:firstRow="1" w:lastRow="0" w:firstColumn="1" w:lastColumn="0" w:noHBand="0" w:noVBand="1"/>
      </w:tblPr>
      <w:tblGrid>
        <w:gridCol w:w="10296"/>
      </w:tblGrid>
      <w:tr w:rsidR="003A468E" w:rsidTr="000D5EC0">
        <w:tc>
          <w:tcPr>
            <w:tcW w:w="11016" w:type="dxa"/>
          </w:tcPr>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3A468E" w:rsidRDefault="003A468E"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D91FB6" w:rsidRDefault="00D91FB6" w:rsidP="000D5EC0">
            <w:pPr>
              <w:pStyle w:val="NoSpacing"/>
            </w:pPr>
          </w:p>
          <w:p w:rsidR="003A468E" w:rsidRDefault="003A468E" w:rsidP="000D5EC0">
            <w:pPr>
              <w:pStyle w:val="NoSpacing"/>
            </w:pPr>
          </w:p>
        </w:tc>
      </w:tr>
    </w:tbl>
    <w:p w:rsidR="003A468E" w:rsidRPr="00A97FE7" w:rsidRDefault="003A468E" w:rsidP="003A468E">
      <w:pPr>
        <w:pStyle w:val="NoSpacing"/>
        <w:ind w:left="720"/>
      </w:pPr>
    </w:p>
    <w:p w:rsidR="00A97FE7" w:rsidRDefault="00A97FE7" w:rsidP="00A97FE7">
      <w:pPr>
        <w:pStyle w:val="NoSpacing"/>
      </w:pPr>
    </w:p>
    <w:p w:rsidR="003A468E" w:rsidRDefault="003A468E" w:rsidP="00A97FE7">
      <w:pPr>
        <w:pStyle w:val="NoSpacing"/>
      </w:pPr>
    </w:p>
    <w:p w:rsidR="00D91FB6" w:rsidRDefault="00D91FB6" w:rsidP="00A97FE7">
      <w:pPr>
        <w:pStyle w:val="NoSpacing"/>
        <w:rPr>
          <w:b/>
          <w:sz w:val="32"/>
        </w:rPr>
      </w:pPr>
    </w:p>
    <w:p w:rsidR="00D91FB6" w:rsidRDefault="00D91FB6" w:rsidP="00A97FE7">
      <w:pPr>
        <w:pStyle w:val="NoSpacing"/>
        <w:rPr>
          <w:b/>
          <w:sz w:val="32"/>
        </w:rPr>
      </w:pPr>
    </w:p>
    <w:p w:rsidR="00434221" w:rsidRDefault="003A468E" w:rsidP="00A97FE7">
      <w:pPr>
        <w:pStyle w:val="NoSpacing"/>
        <w:rPr>
          <w:b/>
          <w:sz w:val="32"/>
        </w:rPr>
      </w:pPr>
      <w:r w:rsidRPr="003A468E">
        <w:rPr>
          <w:b/>
          <w:sz w:val="32"/>
        </w:rPr>
        <w:lastRenderedPageBreak/>
        <w:t xml:space="preserve">Part 7: </w:t>
      </w:r>
      <w:r w:rsidR="00A97FE7" w:rsidRPr="003A468E">
        <w:rPr>
          <w:b/>
          <w:sz w:val="32"/>
        </w:rPr>
        <w:t>Explanation: CER</w:t>
      </w:r>
    </w:p>
    <w:p w:rsidR="003A468E" w:rsidRPr="00434221" w:rsidRDefault="00434221" w:rsidP="00A97FE7">
      <w:pPr>
        <w:pStyle w:val="NoSpacing"/>
      </w:pPr>
      <w:r>
        <w:t>Write a paragraph explanation regarding the safety of sulphite use as a preservative (to prevent browning) in foods.</w:t>
      </w:r>
    </w:p>
    <w:p w:rsidR="00282EB2" w:rsidRPr="00A97FE7" w:rsidRDefault="00BC696B" w:rsidP="00A97FE7">
      <w:pPr>
        <w:pStyle w:val="NoSpacing"/>
        <w:numPr>
          <w:ilvl w:val="0"/>
          <w:numId w:val="9"/>
        </w:numPr>
      </w:pPr>
      <w:r w:rsidRPr="00A97FE7">
        <w:t xml:space="preserve">Claim: Decide </w:t>
      </w:r>
      <w:r w:rsidR="003A468E" w:rsidRPr="00A97FE7">
        <w:t>whether</w:t>
      </w:r>
      <w:r w:rsidRPr="00A97FE7">
        <w:t xml:space="preserve"> or not sulphite use is </w:t>
      </w:r>
      <w:r w:rsidR="00434221">
        <w:t>a health hazard to our society</w:t>
      </w:r>
      <w:r w:rsidRPr="00A97FE7">
        <w:t>.</w:t>
      </w:r>
    </w:p>
    <w:p w:rsidR="00282EB2" w:rsidRPr="00A97FE7" w:rsidRDefault="00BC696B" w:rsidP="00A97FE7">
      <w:pPr>
        <w:pStyle w:val="NoSpacing"/>
        <w:numPr>
          <w:ilvl w:val="0"/>
          <w:numId w:val="9"/>
        </w:numPr>
      </w:pPr>
      <w:r w:rsidRPr="00A97FE7">
        <w:t>Evidence: Cite evidence from your article.</w:t>
      </w:r>
    </w:p>
    <w:p w:rsidR="00282EB2" w:rsidRDefault="00BC696B" w:rsidP="00A97FE7">
      <w:pPr>
        <w:pStyle w:val="NoSpacing"/>
        <w:numPr>
          <w:ilvl w:val="0"/>
          <w:numId w:val="9"/>
        </w:numPr>
      </w:pPr>
      <w:r w:rsidRPr="00A97FE7">
        <w:t>Reasoning: Discuss how that evidence supports your claim.</w:t>
      </w:r>
    </w:p>
    <w:tbl>
      <w:tblPr>
        <w:tblStyle w:val="TableGrid"/>
        <w:tblW w:w="0" w:type="auto"/>
        <w:tblLook w:val="04A0" w:firstRow="1" w:lastRow="0" w:firstColumn="1" w:lastColumn="0" w:noHBand="0" w:noVBand="1"/>
      </w:tblPr>
      <w:tblGrid>
        <w:gridCol w:w="1188"/>
        <w:gridCol w:w="2970"/>
        <w:gridCol w:w="3330"/>
        <w:gridCol w:w="3528"/>
      </w:tblGrid>
      <w:tr w:rsidR="00D13A6A" w:rsidTr="00D13A6A">
        <w:trPr>
          <w:trHeight w:val="404"/>
        </w:trPr>
        <w:tc>
          <w:tcPr>
            <w:tcW w:w="1188" w:type="dxa"/>
            <w:vAlign w:val="center"/>
          </w:tcPr>
          <w:p w:rsidR="00D13A6A" w:rsidRPr="008D6A53" w:rsidRDefault="00D13A6A" w:rsidP="000D5EC0">
            <w:pPr>
              <w:pStyle w:val="NoSpacing"/>
              <w:rPr>
                <w:b/>
              </w:rPr>
            </w:pPr>
            <w:r w:rsidRPr="008D6A53">
              <w:rPr>
                <w:b/>
              </w:rPr>
              <w:t>Question</w:t>
            </w:r>
          </w:p>
        </w:tc>
        <w:tc>
          <w:tcPr>
            <w:tcW w:w="9828" w:type="dxa"/>
            <w:gridSpan w:val="3"/>
            <w:vAlign w:val="center"/>
          </w:tcPr>
          <w:p w:rsidR="00D13A6A" w:rsidRPr="008D6A53" w:rsidRDefault="00D13A6A" w:rsidP="000D5EC0">
            <w:pPr>
              <w:pStyle w:val="NoSpacing"/>
              <w:rPr>
                <w:b/>
              </w:rPr>
            </w:pPr>
            <w:r>
              <w:rPr>
                <w:b/>
              </w:rPr>
              <w:t xml:space="preserve">Is </w:t>
            </w:r>
            <w:r w:rsidRPr="00D13A6A">
              <w:rPr>
                <w:b/>
              </w:rPr>
              <w:t xml:space="preserve">sulphite use </w:t>
            </w:r>
            <w:r>
              <w:rPr>
                <w:b/>
              </w:rPr>
              <w:t>as a preservative on our food a health hazard to our society?</w:t>
            </w:r>
          </w:p>
        </w:tc>
      </w:tr>
      <w:tr w:rsidR="00D13A6A" w:rsidTr="00D13A6A">
        <w:trPr>
          <w:trHeight w:val="440"/>
        </w:trPr>
        <w:tc>
          <w:tcPr>
            <w:tcW w:w="1188" w:type="dxa"/>
            <w:vAlign w:val="center"/>
          </w:tcPr>
          <w:p w:rsidR="00D13A6A" w:rsidRPr="008D6A53" w:rsidRDefault="00D13A6A" w:rsidP="000D5EC0">
            <w:pPr>
              <w:pStyle w:val="NoSpacing"/>
              <w:rPr>
                <w:b/>
              </w:rPr>
            </w:pPr>
            <w:r w:rsidRPr="008D6A53">
              <w:rPr>
                <w:b/>
              </w:rPr>
              <w:t>Claim</w:t>
            </w:r>
          </w:p>
        </w:tc>
        <w:tc>
          <w:tcPr>
            <w:tcW w:w="9828" w:type="dxa"/>
            <w:gridSpan w:val="3"/>
            <w:vAlign w:val="center"/>
          </w:tcPr>
          <w:p w:rsidR="00D13A6A" w:rsidRDefault="00D13A6A" w:rsidP="000D5EC0">
            <w:pPr>
              <w:pStyle w:val="NoSpacing"/>
              <w:rPr>
                <w:i/>
              </w:rPr>
            </w:pPr>
          </w:p>
          <w:p w:rsidR="00D13A6A" w:rsidRPr="00207E61" w:rsidRDefault="00D13A6A" w:rsidP="000D5EC0">
            <w:pPr>
              <w:pStyle w:val="NoSpacing"/>
              <w:rPr>
                <w:i/>
              </w:rPr>
            </w:pPr>
          </w:p>
        </w:tc>
      </w:tr>
      <w:tr w:rsidR="00D13A6A" w:rsidTr="00D13A6A">
        <w:trPr>
          <w:trHeight w:val="1250"/>
        </w:trPr>
        <w:tc>
          <w:tcPr>
            <w:tcW w:w="1188" w:type="dxa"/>
            <w:vAlign w:val="center"/>
          </w:tcPr>
          <w:p w:rsidR="00D13A6A" w:rsidRPr="008D6A53" w:rsidRDefault="00D13A6A" w:rsidP="000D5EC0">
            <w:pPr>
              <w:pStyle w:val="NoSpacing"/>
              <w:rPr>
                <w:b/>
              </w:rPr>
            </w:pPr>
            <w:r w:rsidRPr="008D6A53">
              <w:rPr>
                <w:b/>
              </w:rPr>
              <w:t>Evidence</w:t>
            </w:r>
          </w:p>
        </w:tc>
        <w:tc>
          <w:tcPr>
            <w:tcW w:w="2970" w:type="dxa"/>
            <w:vAlign w:val="center"/>
          </w:tcPr>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Pr="00207E61" w:rsidRDefault="00D13A6A" w:rsidP="000D5EC0">
            <w:pPr>
              <w:pStyle w:val="NoSpacing"/>
              <w:rPr>
                <w:i/>
              </w:rPr>
            </w:pPr>
          </w:p>
        </w:tc>
        <w:tc>
          <w:tcPr>
            <w:tcW w:w="3330" w:type="dxa"/>
            <w:vAlign w:val="center"/>
          </w:tcPr>
          <w:p w:rsidR="00D13A6A" w:rsidRPr="00207E61" w:rsidRDefault="00D13A6A" w:rsidP="000D5EC0">
            <w:pPr>
              <w:pStyle w:val="NoSpacing"/>
              <w:rPr>
                <w:i/>
              </w:rPr>
            </w:pPr>
          </w:p>
        </w:tc>
        <w:tc>
          <w:tcPr>
            <w:tcW w:w="3528" w:type="dxa"/>
            <w:vAlign w:val="center"/>
          </w:tcPr>
          <w:p w:rsidR="00D13A6A" w:rsidRPr="00207E61" w:rsidRDefault="00D13A6A" w:rsidP="000D5EC0">
            <w:pPr>
              <w:pStyle w:val="NoSpacing"/>
              <w:rPr>
                <w:i/>
              </w:rPr>
            </w:pPr>
          </w:p>
        </w:tc>
      </w:tr>
      <w:tr w:rsidR="00D13A6A" w:rsidTr="00D13A6A">
        <w:trPr>
          <w:trHeight w:val="1520"/>
        </w:trPr>
        <w:tc>
          <w:tcPr>
            <w:tcW w:w="1188" w:type="dxa"/>
            <w:vAlign w:val="center"/>
          </w:tcPr>
          <w:p w:rsidR="00D13A6A" w:rsidRPr="008D6A53" w:rsidRDefault="00D13A6A" w:rsidP="000D5EC0">
            <w:pPr>
              <w:pStyle w:val="NoSpacing"/>
              <w:rPr>
                <w:b/>
              </w:rPr>
            </w:pPr>
            <w:r w:rsidRPr="008D6A53">
              <w:rPr>
                <w:b/>
              </w:rPr>
              <w:t>Reasoning</w:t>
            </w:r>
          </w:p>
        </w:tc>
        <w:tc>
          <w:tcPr>
            <w:tcW w:w="2970" w:type="dxa"/>
            <w:vAlign w:val="center"/>
          </w:tcPr>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Default="00D13A6A" w:rsidP="000D5EC0">
            <w:pPr>
              <w:pStyle w:val="NoSpacing"/>
              <w:rPr>
                <w:i/>
              </w:rPr>
            </w:pPr>
          </w:p>
          <w:p w:rsidR="00D13A6A" w:rsidRPr="00207E61" w:rsidRDefault="00D13A6A" w:rsidP="000D5EC0">
            <w:pPr>
              <w:pStyle w:val="NoSpacing"/>
              <w:rPr>
                <w:i/>
              </w:rPr>
            </w:pPr>
          </w:p>
        </w:tc>
        <w:tc>
          <w:tcPr>
            <w:tcW w:w="3330" w:type="dxa"/>
            <w:vAlign w:val="center"/>
          </w:tcPr>
          <w:p w:rsidR="00D13A6A" w:rsidRPr="00207E61" w:rsidRDefault="00D13A6A" w:rsidP="000D5EC0">
            <w:pPr>
              <w:pStyle w:val="NoSpacing"/>
              <w:rPr>
                <w:i/>
              </w:rPr>
            </w:pPr>
          </w:p>
        </w:tc>
        <w:tc>
          <w:tcPr>
            <w:tcW w:w="3528" w:type="dxa"/>
            <w:vAlign w:val="center"/>
          </w:tcPr>
          <w:p w:rsidR="00D13A6A" w:rsidRPr="00207E61" w:rsidRDefault="00D13A6A" w:rsidP="000D5EC0">
            <w:pPr>
              <w:pStyle w:val="NoSpacing"/>
              <w:rPr>
                <w:i/>
              </w:rPr>
            </w:pPr>
          </w:p>
        </w:tc>
      </w:tr>
    </w:tbl>
    <w:p w:rsidR="003A468E" w:rsidRPr="00A97FE7" w:rsidRDefault="003A468E" w:rsidP="00D13A6A">
      <w:pPr>
        <w:pStyle w:val="NoSpacing"/>
      </w:pPr>
    </w:p>
    <w:p w:rsidR="00A97FE7" w:rsidRDefault="00A97FE7" w:rsidP="00A97FE7">
      <w:pPr>
        <w:pStyle w:val="NoSpacing"/>
      </w:pPr>
    </w:p>
    <w:p w:rsidR="00A97FE7" w:rsidRPr="00434221" w:rsidRDefault="00A97FE7" w:rsidP="00A97FE7">
      <w:pPr>
        <w:pStyle w:val="NoSpacing"/>
        <w:rPr>
          <w:b/>
          <w:sz w:val="32"/>
        </w:rPr>
      </w:pPr>
      <w:r w:rsidRPr="00434221">
        <w:rPr>
          <w:b/>
          <w:sz w:val="32"/>
        </w:rPr>
        <w:t>Review</w:t>
      </w:r>
    </w:p>
    <w:p w:rsidR="00282EB2" w:rsidRPr="00A97FE7" w:rsidRDefault="00BC696B" w:rsidP="00A97FE7">
      <w:pPr>
        <w:pStyle w:val="NoSpacing"/>
        <w:numPr>
          <w:ilvl w:val="0"/>
          <w:numId w:val="10"/>
        </w:numPr>
      </w:pPr>
      <w:r w:rsidRPr="00A97FE7">
        <w:t>You now know that browning is caused by the enzyme polyphenol oxidase which is activated by oxygen in the air upon cutting or bumping. You’re not happy that potentially harmful sulphites are currently being used to preserve your food so you decide to investigate alternative methods to prevent browning.</w:t>
      </w:r>
    </w:p>
    <w:p w:rsidR="00A97FE7" w:rsidRDefault="00A97FE7" w:rsidP="00A97FE7">
      <w:pPr>
        <w:pStyle w:val="NoSpacing"/>
      </w:pPr>
    </w:p>
    <w:p w:rsidR="00A97FE7" w:rsidRPr="00434221" w:rsidRDefault="00434221" w:rsidP="00A97FE7">
      <w:pPr>
        <w:pStyle w:val="NoSpacing"/>
        <w:rPr>
          <w:b/>
          <w:sz w:val="32"/>
        </w:rPr>
      </w:pPr>
      <w:r w:rsidRPr="00434221">
        <w:rPr>
          <w:b/>
          <w:sz w:val="32"/>
        </w:rPr>
        <w:t xml:space="preserve">Part 8: </w:t>
      </w:r>
      <w:r w:rsidR="00A97FE7" w:rsidRPr="00434221">
        <w:rPr>
          <w:b/>
          <w:sz w:val="32"/>
        </w:rPr>
        <w:t>Brainstorming</w:t>
      </w:r>
    </w:p>
    <w:p w:rsidR="00282EB2" w:rsidRDefault="00BC696B" w:rsidP="00A97FE7">
      <w:pPr>
        <w:pStyle w:val="NoSpacing"/>
        <w:numPr>
          <w:ilvl w:val="0"/>
          <w:numId w:val="11"/>
        </w:numPr>
      </w:pPr>
      <w:r w:rsidRPr="00A97FE7">
        <w:t>What kind of molecule is polyphenol oxidase?</w:t>
      </w:r>
    </w:p>
    <w:tbl>
      <w:tblPr>
        <w:tblStyle w:val="TableGrid"/>
        <w:tblW w:w="0" w:type="auto"/>
        <w:tblInd w:w="720" w:type="dxa"/>
        <w:tblLook w:val="04A0" w:firstRow="1" w:lastRow="0" w:firstColumn="1" w:lastColumn="0" w:noHBand="0" w:noVBand="1"/>
      </w:tblPr>
      <w:tblGrid>
        <w:gridCol w:w="3563"/>
      </w:tblGrid>
      <w:tr w:rsidR="00434221" w:rsidTr="00434221">
        <w:trPr>
          <w:trHeight w:val="615"/>
        </w:trPr>
        <w:tc>
          <w:tcPr>
            <w:tcW w:w="3563" w:type="dxa"/>
          </w:tcPr>
          <w:p w:rsidR="00434221" w:rsidRDefault="00434221" w:rsidP="00434221">
            <w:pPr>
              <w:pStyle w:val="NoSpacing"/>
            </w:pPr>
          </w:p>
          <w:p w:rsidR="00434221" w:rsidRDefault="00434221" w:rsidP="00434221">
            <w:pPr>
              <w:pStyle w:val="NoSpacing"/>
            </w:pPr>
          </w:p>
        </w:tc>
      </w:tr>
    </w:tbl>
    <w:p w:rsidR="00434221" w:rsidRPr="00A97FE7" w:rsidRDefault="00434221" w:rsidP="00434221">
      <w:pPr>
        <w:pStyle w:val="NoSpacing"/>
        <w:ind w:left="720"/>
      </w:pPr>
    </w:p>
    <w:p w:rsidR="00282EB2" w:rsidRDefault="00BC696B" w:rsidP="00A97FE7">
      <w:pPr>
        <w:pStyle w:val="NoSpacing"/>
        <w:numPr>
          <w:ilvl w:val="0"/>
          <w:numId w:val="11"/>
        </w:numPr>
      </w:pPr>
      <w:r w:rsidRPr="00A97FE7">
        <w:t>What is it called when this type of molecule changes shape or stops working (</w:t>
      </w:r>
      <w:r w:rsidR="0067432F" w:rsidRPr="00A97FE7">
        <w:t>loses</w:t>
      </w:r>
      <w:r w:rsidRPr="00A97FE7">
        <w:t xml:space="preserve"> its function)?</w:t>
      </w:r>
    </w:p>
    <w:tbl>
      <w:tblPr>
        <w:tblStyle w:val="TableGrid"/>
        <w:tblW w:w="0" w:type="auto"/>
        <w:tblInd w:w="720" w:type="dxa"/>
        <w:tblLook w:val="04A0" w:firstRow="1" w:lastRow="0" w:firstColumn="1" w:lastColumn="0" w:noHBand="0" w:noVBand="1"/>
      </w:tblPr>
      <w:tblGrid>
        <w:gridCol w:w="3593"/>
      </w:tblGrid>
      <w:tr w:rsidR="00434221" w:rsidTr="00434221">
        <w:trPr>
          <w:trHeight w:val="600"/>
        </w:trPr>
        <w:tc>
          <w:tcPr>
            <w:tcW w:w="3593" w:type="dxa"/>
          </w:tcPr>
          <w:p w:rsidR="00434221" w:rsidRDefault="00434221" w:rsidP="00434221">
            <w:pPr>
              <w:pStyle w:val="NoSpacing"/>
            </w:pPr>
          </w:p>
          <w:p w:rsidR="00434221" w:rsidRDefault="00434221" w:rsidP="00434221">
            <w:pPr>
              <w:pStyle w:val="NoSpacing"/>
            </w:pPr>
          </w:p>
        </w:tc>
      </w:tr>
    </w:tbl>
    <w:p w:rsidR="00434221" w:rsidRPr="00A97FE7" w:rsidRDefault="00434221" w:rsidP="00434221">
      <w:pPr>
        <w:pStyle w:val="NoSpacing"/>
      </w:pPr>
    </w:p>
    <w:p w:rsidR="00282EB2" w:rsidRDefault="00BC696B" w:rsidP="00A97FE7">
      <w:pPr>
        <w:pStyle w:val="NoSpacing"/>
        <w:numPr>
          <w:ilvl w:val="0"/>
          <w:numId w:val="11"/>
        </w:numPr>
      </w:pPr>
      <w:r w:rsidRPr="00A97FE7">
        <w:t>What are some ways that these kinds of molecules can be stopped from working?</w:t>
      </w:r>
    </w:p>
    <w:tbl>
      <w:tblPr>
        <w:tblStyle w:val="TableGrid"/>
        <w:tblW w:w="0" w:type="auto"/>
        <w:tblInd w:w="720" w:type="dxa"/>
        <w:tblLook w:val="04A0" w:firstRow="1" w:lastRow="0" w:firstColumn="1" w:lastColumn="0" w:noHBand="0" w:noVBand="1"/>
      </w:tblPr>
      <w:tblGrid>
        <w:gridCol w:w="10296"/>
      </w:tblGrid>
      <w:tr w:rsidR="00434221" w:rsidTr="00434221">
        <w:tc>
          <w:tcPr>
            <w:tcW w:w="11016" w:type="dxa"/>
          </w:tcPr>
          <w:p w:rsidR="00434221" w:rsidRDefault="00434221" w:rsidP="00434221">
            <w:pPr>
              <w:pStyle w:val="NoSpacing"/>
            </w:pPr>
          </w:p>
          <w:p w:rsidR="00434221" w:rsidRDefault="00434221" w:rsidP="00434221">
            <w:pPr>
              <w:pStyle w:val="NoSpacing"/>
            </w:pPr>
          </w:p>
          <w:p w:rsidR="00434221" w:rsidRDefault="00434221" w:rsidP="00434221">
            <w:pPr>
              <w:pStyle w:val="NoSpacing"/>
            </w:pPr>
          </w:p>
          <w:p w:rsidR="00434221" w:rsidRDefault="00434221" w:rsidP="00434221">
            <w:pPr>
              <w:pStyle w:val="NoSpacing"/>
            </w:pPr>
          </w:p>
          <w:p w:rsidR="00434221" w:rsidRDefault="00434221" w:rsidP="00434221">
            <w:pPr>
              <w:pStyle w:val="NoSpacing"/>
            </w:pPr>
          </w:p>
          <w:p w:rsidR="00434221" w:rsidRDefault="00434221" w:rsidP="00434221">
            <w:pPr>
              <w:pStyle w:val="NoSpacing"/>
            </w:pPr>
          </w:p>
          <w:p w:rsidR="00434221" w:rsidRDefault="00434221" w:rsidP="00434221">
            <w:pPr>
              <w:pStyle w:val="NoSpacing"/>
            </w:pPr>
          </w:p>
          <w:p w:rsidR="00434221" w:rsidRDefault="00434221" w:rsidP="00434221">
            <w:pPr>
              <w:pStyle w:val="NoSpacing"/>
            </w:pPr>
          </w:p>
        </w:tc>
      </w:tr>
    </w:tbl>
    <w:p w:rsidR="00A97FE7" w:rsidRPr="00434221" w:rsidRDefault="00434221" w:rsidP="00A97FE7">
      <w:pPr>
        <w:pStyle w:val="NoSpacing"/>
        <w:rPr>
          <w:b/>
          <w:sz w:val="28"/>
        </w:rPr>
      </w:pPr>
      <w:r w:rsidRPr="00434221">
        <w:rPr>
          <w:b/>
          <w:sz w:val="28"/>
        </w:rPr>
        <w:lastRenderedPageBreak/>
        <w:t xml:space="preserve">Part 9: </w:t>
      </w:r>
      <w:r w:rsidR="00A97FE7" w:rsidRPr="00434221">
        <w:rPr>
          <w:b/>
          <w:sz w:val="28"/>
        </w:rPr>
        <w:t>Experimental Design</w:t>
      </w:r>
      <w:r w:rsidR="00BF19C8">
        <w:rPr>
          <w:b/>
          <w:sz w:val="28"/>
        </w:rPr>
        <w:t>- Investigating Your Claim!</w:t>
      </w:r>
    </w:p>
    <w:p w:rsidR="00282EB2" w:rsidRPr="00A97FE7" w:rsidRDefault="00BC696B" w:rsidP="00A97FE7">
      <w:pPr>
        <w:pStyle w:val="NoSpacing"/>
        <w:numPr>
          <w:ilvl w:val="0"/>
          <w:numId w:val="12"/>
        </w:numPr>
      </w:pPr>
      <w:r w:rsidRPr="00A97FE7">
        <w:t xml:space="preserve">You happen to have some potatoes/apples </w:t>
      </w:r>
      <w:r w:rsidR="0067432F" w:rsidRPr="00A97FE7">
        <w:t>lying</w:t>
      </w:r>
      <w:r w:rsidRPr="00A97FE7">
        <w:t xml:space="preserve"> around that you can experiment with. </w:t>
      </w:r>
    </w:p>
    <w:p w:rsidR="00282EB2" w:rsidRPr="00A97FE7" w:rsidRDefault="00BC696B" w:rsidP="00A97FE7">
      <w:pPr>
        <w:pStyle w:val="NoSpacing"/>
        <w:numPr>
          <w:ilvl w:val="0"/>
          <w:numId w:val="12"/>
        </w:numPr>
      </w:pPr>
      <w:r w:rsidRPr="00A97FE7">
        <w:t>Your Job:</w:t>
      </w:r>
    </w:p>
    <w:p w:rsidR="00282EB2" w:rsidRPr="00A97FE7" w:rsidRDefault="00BC696B" w:rsidP="00A97FE7">
      <w:pPr>
        <w:pStyle w:val="NoSpacing"/>
        <w:numPr>
          <w:ilvl w:val="1"/>
          <w:numId w:val="12"/>
        </w:numPr>
      </w:pPr>
      <w:r w:rsidRPr="00A97FE7">
        <w:t>Hypothesize at least 1</w:t>
      </w:r>
      <w:r w:rsidR="00BF19C8">
        <w:t xml:space="preserve"> </w:t>
      </w:r>
      <w:r w:rsidRPr="00A97FE7">
        <w:t xml:space="preserve">sulphite </w:t>
      </w:r>
      <w:r w:rsidR="0067432F" w:rsidRPr="00A97FE7">
        <w:t>alternative (</w:t>
      </w:r>
      <w:r w:rsidRPr="00A97FE7">
        <w:t>what denatures enzymes) that will prevent browning and be safe to use on potatoes/apples.</w:t>
      </w:r>
    </w:p>
    <w:p w:rsidR="00282EB2" w:rsidRPr="00A97FE7" w:rsidRDefault="00BC696B" w:rsidP="00A97FE7">
      <w:pPr>
        <w:pStyle w:val="NoSpacing"/>
        <w:numPr>
          <w:ilvl w:val="1"/>
          <w:numId w:val="12"/>
        </w:numPr>
      </w:pPr>
      <w:r w:rsidRPr="00A97FE7">
        <w:t xml:space="preserve">Design an experiment to test your hypothesis. </w:t>
      </w:r>
    </w:p>
    <w:p w:rsidR="00282EB2" w:rsidRPr="0067432F" w:rsidRDefault="0067432F" w:rsidP="0067432F">
      <w:pPr>
        <w:pStyle w:val="NoSpacing"/>
        <w:rPr>
          <w:b/>
          <w:i/>
        </w:rPr>
      </w:pPr>
      <w:r>
        <w:rPr>
          <w:i/>
        </w:rPr>
        <w:t>*</w:t>
      </w:r>
      <w:r w:rsidRPr="0067432F">
        <w:rPr>
          <w:b/>
          <w:i/>
        </w:rPr>
        <w:t>Use the “Steps to Inquiry” planning sheet to help guide you.</w:t>
      </w:r>
      <w:r>
        <w:rPr>
          <w:b/>
          <w:i/>
        </w:rPr>
        <w:t xml:space="preserve"> Make sure to design your conclusion in the CER format. *</w:t>
      </w:r>
    </w:p>
    <w:p w:rsidR="00A97FE7" w:rsidRDefault="00A97FE7" w:rsidP="00A97FE7">
      <w:pPr>
        <w:pStyle w:val="NoSpacing"/>
      </w:pPr>
    </w:p>
    <w:sectPr w:rsidR="00A97FE7" w:rsidSect="007C1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E92"/>
    <w:multiLevelType w:val="hybridMultilevel"/>
    <w:tmpl w:val="C84CA2E0"/>
    <w:lvl w:ilvl="0" w:tplc="1430C4BE">
      <w:start w:val="1"/>
      <w:numFmt w:val="bullet"/>
      <w:lvlText w:val=""/>
      <w:lvlJc w:val="left"/>
      <w:pPr>
        <w:tabs>
          <w:tab w:val="num" w:pos="720"/>
        </w:tabs>
        <w:ind w:left="720" w:hanging="360"/>
      </w:pPr>
      <w:rPr>
        <w:rFonts w:ascii="Wingdings 2" w:hAnsi="Wingdings 2" w:hint="default"/>
      </w:rPr>
    </w:lvl>
    <w:lvl w:ilvl="1" w:tplc="4D1ECE08" w:tentative="1">
      <w:start w:val="1"/>
      <w:numFmt w:val="bullet"/>
      <w:lvlText w:val=""/>
      <w:lvlJc w:val="left"/>
      <w:pPr>
        <w:tabs>
          <w:tab w:val="num" w:pos="1440"/>
        </w:tabs>
        <w:ind w:left="1440" w:hanging="360"/>
      </w:pPr>
      <w:rPr>
        <w:rFonts w:ascii="Wingdings 2" w:hAnsi="Wingdings 2" w:hint="default"/>
      </w:rPr>
    </w:lvl>
    <w:lvl w:ilvl="2" w:tplc="9A343E36" w:tentative="1">
      <w:start w:val="1"/>
      <w:numFmt w:val="bullet"/>
      <w:lvlText w:val=""/>
      <w:lvlJc w:val="left"/>
      <w:pPr>
        <w:tabs>
          <w:tab w:val="num" w:pos="2160"/>
        </w:tabs>
        <w:ind w:left="2160" w:hanging="360"/>
      </w:pPr>
      <w:rPr>
        <w:rFonts w:ascii="Wingdings 2" w:hAnsi="Wingdings 2" w:hint="default"/>
      </w:rPr>
    </w:lvl>
    <w:lvl w:ilvl="3" w:tplc="209EBD08" w:tentative="1">
      <w:start w:val="1"/>
      <w:numFmt w:val="bullet"/>
      <w:lvlText w:val=""/>
      <w:lvlJc w:val="left"/>
      <w:pPr>
        <w:tabs>
          <w:tab w:val="num" w:pos="2880"/>
        </w:tabs>
        <w:ind w:left="2880" w:hanging="360"/>
      </w:pPr>
      <w:rPr>
        <w:rFonts w:ascii="Wingdings 2" w:hAnsi="Wingdings 2" w:hint="default"/>
      </w:rPr>
    </w:lvl>
    <w:lvl w:ilvl="4" w:tplc="96164612" w:tentative="1">
      <w:start w:val="1"/>
      <w:numFmt w:val="bullet"/>
      <w:lvlText w:val=""/>
      <w:lvlJc w:val="left"/>
      <w:pPr>
        <w:tabs>
          <w:tab w:val="num" w:pos="3600"/>
        </w:tabs>
        <w:ind w:left="3600" w:hanging="360"/>
      </w:pPr>
      <w:rPr>
        <w:rFonts w:ascii="Wingdings 2" w:hAnsi="Wingdings 2" w:hint="default"/>
      </w:rPr>
    </w:lvl>
    <w:lvl w:ilvl="5" w:tplc="7BFC0B0C" w:tentative="1">
      <w:start w:val="1"/>
      <w:numFmt w:val="bullet"/>
      <w:lvlText w:val=""/>
      <w:lvlJc w:val="left"/>
      <w:pPr>
        <w:tabs>
          <w:tab w:val="num" w:pos="4320"/>
        </w:tabs>
        <w:ind w:left="4320" w:hanging="360"/>
      </w:pPr>
      <w:rPr>
        <w:rFonts w:ascii="Wingdings 2" w:hAnsi="Wingdings 2" w:hint="default"/>
      </w:rPr>
    </w:lvl>
    <w:lvl w:ilvl="6" w:tplc="4F7493EA" w:tentative="1">
      <w:start w:val="1"/>
      <w:numFmt w:val="bullet"/>
      <w:lvlText w:val=""/>
      <w:lvlJc w:val="left"/>
      <w:pPr>
        <w:tabs>
          <w:tab w:val="num" w:pos="5040"/>
        </w:tabs>
        <w:ind w:left="5040" w:hanging="360"/>
      </w:pPr>
      <w:rPr>
        <w:rFonts w:ascii="Wingdings 2" w:hAnsi="Wingdings 2" w:hint="default"/>
      </w:rPr>
    </w:lvl>
    <w:lvl w:ilvl="7" w:tplc="FA30A83C" w:tentative="1">
      <w:start w:val="1"/>
      <w:numFmt w:val="bullet"/>
      <w:lvlText w:val=""/>
      <w:lvlJc w:val="left"/>
      <w:pPr>
        <w:tabs>
          <w:tab w:val="num" w:pos="5760"/>
        </w:tabs>
        <w:ind w:left="5760" w:hanging="360"/>
      </w:pPr>
      <w:rPr>
        <w:rFonts w:ascii="Wingdings 2" w:hAnsi="Wingdings 2" w:hint="default"/>
      </w:rPr>
    </w:lvl>
    <w:lvl w:ilvl="8" w:tplc="75D62388" w:tentative="1">
      <w:start w:val="1"/>
      <w:numFmt w:val="bullet"/>
      <w:lvlText w:val=""/>
      <w:lvlJc w:val="left"/>
      <w:pPr>
        <w:tabs>
          <w:tab w:val="num" w:pos="6480"/>
        </w:tabs>
        <w:ind w:left="6480" w:hanging="360"/>
      </w:pPr>
      <w:rPr>
        <w:rFonts w:ascii="Wingdings 2" w:hAnsi="Wingdings 2" w:hint="default"/>
      </w:rPr>
    </w:lvl>
  </w:abstractNum>
  <w:abstractNum w:abstractNumId="1">
    <w:nsid w:val="158A7A8A"/>
    <w:multiLevelType w:val="hybridMultilevel"/>
    <w:tmpl w:val="CA70CD4C"/>
    <w:lvl w:ilvl="0" w:tplc="7CCC3DE0">
      <w:start w:val="1"/>
      <w:numFmt w:val="bullet"/>
      <w:lvlText w:val=""/>
      <w:lvlJc w:val="left"/>
      <w:pPr>
        <w:tabs>
          <w:tab w:val="num" w:pos="720"/>
        </w:tabs>
        <w:ind w:left="720" w:hanging="360"/>
      </w:pPr>
      <w:rPr>
        <w:rFonts w:ascii="Wingdings 2" w:hAnsi="Wingdings 2" w:hint="default"/>
      </w:rPr>
    </w:lvl>
    <w:lvl w:ilvl="1" w:tplc="42983E94" w:tentative="1">
      <w:start w:val="1"/>
      <w:numFmt w:val="bullet"/>
      <w:lvlText w:val=""/>
      <w:lvlJc w:val="left"/>
      <w:pPr>
        <w:tabs>
          <w:tab w:val="num" w:pos="1440"/>
        </w:tabs>
        <w:ind w:left="1440" w:hanging="360"/>
      </w:pPr>
      <w:rPr>
        <w:rFonts w:ascii="Wingdings 2" w:hAnsi="Wingdings 2" w:hint="default"/>
      </w:rPr>
    </w:lvl>
    <w:lvl w:ilvl="2" w:tplc="32988158" w:tentative="1">
      <w:start w:val="1"/>
      <w:numFmt w:val="bullet"/>
      <w:lvlText w:val=""/>
      <w:lvlJc w:val="left"/>
      <w:pPr>
        <w:tabs>
          <w:tab w:val="num" w:pos="2160"/>
        </w:tabs>
        <w:ind w:left="2160" w:hanging="360"/>
      </w:pPr>
      <w:rPr>
        <w:rFonts w:ascii="Wingdings 2" w:hAnsi="Wingdings 2" w:hint="default"/>
      </w:rPr>
    </w:lvl>
    <w:lvl w:ilvl="3" w:tplc="89D2C9DC" w:tentative="1">
      <w:start w:val="1"/>
      <w:numFmt w:val="bullet"/>
      <w:lvlText w:val=""/>
      <w:lvlJc w:val="left"/>
      <w:pPr>
        <w:tabs>
          <w:tab w:val="num" w:pos="2880"/>
        </w:tabs>
        <w:ind w:left="2880" w:hanging="360"/>
      </w:pPr>
      <w:rPr>
        <w:rFonts w:ascii="Wingdings 2" w:hAnsi="Wingdings 2" w:hint="default"/>
      </w:rPr>
    </w:lvl>
    <w:lvl w:ilvl="4" w:tplc="A0A69C7A" w:tentative="1">
      <w:start w:val="1"/>
      <w:numFmt w:val="bullet"/>
      <w:lvlText w:val=""/>
      <w:lvlJc w:val="left"/>
      <w:pPr>
        <w:tabs>
          <w:tab w:val="num" w:pos="3600"/>
        </w:tabs>
        <w:ind w:left="3600" w:hanging="360"/>
      </w:pPr>
      <w:rPr>
        <w:rFonts w:ascii="Wingdings 2" w:hAnsi="Wingdings 2" w:hint="default"/>
      </w:rPr>
    </w:lvl>
    <w:lvl w:ilvl="5" w:tplc="8C426BB0" w:tentative="1">
      <w:start w:val="1"/>
      <w:numFmt w:val="bullet"/>
      <w:lvlText w:val=""/>
      <w:lvlJc w:val="left"/>
      <w:pPr>
        <w:tabs>
          <w:tab w:val="num" w:pos="4320"/>
        </w:tabs>
        <w:ind w:left="4320" w:hanging="360"/>
      </w:pPr>
      <w:rPr>
        <w:rFonts w:ascii="Wingdings 2" w:hAnsi="Wingdings 2" w:hint="default"/>
      </w:rPr>
    </w:lvl>
    <w:lvl w:ilvl="6" w:tplc="D14E3F20" w:tentative="1">
      <w:start w:val="1"/>
      <w:numFmt w:val="bullet"/>
      <w:lvlText w:val=""/>
      <w:lvlJc w:val="left"/>
      <w:pPr>
        <w:tabs>
          <w:tab w:val="num" w:pos="5040"/>
        </w:tabs>
        <w:ind w:left="5040" w:hanging="360"/>
      </w:pPr>
      <w:rPr>
        <w:rFonts w:ascii="Wingdings 2" w:hAnsi="Wingdings 2" w:hint="default"/>
      </w:rPr>
    </w:lvl>
    <w:lvl w:ilvl="7" w:tplc="22EAE1E2" w:tentative="1">
      <w:start w:val="1"/>
      <w:numFmt w:val="bullet"/>
      <w:lvlText w:val=""/>
      <w:lvlJc w:val="left"/>
      <w:pPr>
        <w:tabs>
          <w:tab w:val="num" w:pos="5760"/>
        </w:tabs>
        <w:ind w:left="5760" w:hanging="360"/>
      </w:pPr>
      <w:rPr>
        <w:rFonts w:ascii="Wingdings 2" w:hAnsi="Wingdings 2" w:hint="default"/>
      </w:rPr>
    </w:lvl>
    <w:lvl w:ilvl="8" w:tplc="4C8E6EE6" w:tentative="1">
      <w:start w:val="1"/>
      <w:numFmt w:val="bullet"/>
      <w:lvlText w:val=""/>
      <w:lvlJc w:val="left"/>
      <w:pPr>
        <w:tabs>
          <w:tab w:val="num" w:pos="6480"/>
        </w:tabs>
        <w:ind w:left="6480" w:hanging="360"/>
      </w:pPr>
      <w:rPr>
        <w:rFonts w:ascii="Wingdings 2" w:hAnsi="Wingdings 2" w:hint="default"/>
      </w:rPr>
    </w:lvl>
  </w:abstractNum>
  <w:abstractNum w:abstractNumId="2">
    <w:nsid w:val="34FA2181"/>
    <w:multiLevelType w:val="hybridMultilevel"/>
    <w:tmpl w:val="FC54C94E"/>
    <w:lvl w:ilvl="0" w:tplc="6E6EDAB0">
      <w:start w:val="1"/>
      <w:numFmt w:val="bullet"/>
      <w:lvlText w:val=""/>
      <w:lvlJc w:val="left"/>
      <w:pPr>
        <w:tabs>
          <w:tab w:val="num" w:pos="720"/>
        </w:tabs>
        <w:ind w:left="720" w:hanging="360"/>
      </w:pPr>
      <w:rPr>
        <w:rFonts w:ascii="Wingdings 2" w:hAnsi="Wingdings 2" w:hint="default"/>
      </w:rPr>
    </w:lvl>
    <w:lvl w:ilvl="1" w:tplc="11BA5FDC" w:tentative="1">
      <w:start w:val="1"/>
      <w:numFmt w:val="bullet"/>
      <w:lvlText w:val=""/>
      <w:lvlJc w:val="left"/>
      <w:pPr>
        <w:tabs>
          <w:tab w:val="num" w:pos="1440"/>
        </w:tabs>
        <w:ind w:left="1440" w:hanging="360"/>
      </w:pPr>
      <w:rPr>
        <w:rFonts w:ascii="Wingdings 2" w:hAnsi="Wingdings 2" w:hint="default"/>
      </w:rPr>
    </w:lvl>
    <w:lvl w:ilvl="2" w:tplc="1A06AF70" w:tentative="1">
      <w:start w:val="1"/>
      <w:numFmt w:val="bullet"/>
      <w:lvlText w:val=""/>
      <w:lvlJc w:val="left"/>
      <w:pPr>
        <w:tabs>
          <w:tab w:val="num" w:pos="2160"/>
        </w:tabs>
        <w:ind w:left="2160" w:hanging="360"/>
      </w:pPr>
      <w:rPr>
        <w:rFonts w:ascii="Wingdings 2" w:hAnsi="Wingdings 2" w:hint="default"/>
      </w:rPr>
    </w:lvl>
    <w:lvl w:ilvl="3" w:tplc="0DACFE9A" w:tentative="1">
      <w:start w:val="1"/>
      <w:numFmt w:val="bullet"/>
      <w:lvlText w:val=""/>
      <w:lvlJc w:val="left"/>
      <w:pPr>
        <w:tabs>
          <w:tab w:val="num" w:pos="2880"/>
        </w:tabs>
        <w:ind w:left="2880" w:hanging="360"/>
      </w:pPr>
      <w:rPr>
        <w:rFonts w:ascii="Wingdings 2" w:hAnsi="Wingdings 2" w:hint="default"/>
      </w:rPr>
    </w:lvl>
    <w:lvl w:ilvl="4" w:tplc="15582A84" w:tentative="1">
      <w:start w:val="1"/>
      <w:numFmt w:val="bullet"/>
      <w:lvlText w:val=""/>
      <w:lvlJc w:val="left"/>
      <w:pPr>
        <w:tabs>
          <w:tab w:val="num" w:pos="3600"/>
        </w:tabs>
        <w:ind w:left="3600" w:hanging="360"/>
      </w:pPr>
      <w:rPr>
        <w:rFonts w:ascii="Wingdings 2" w:hAnsi="Wingdings 2" w:hint="default"/>
      </w:rPr>
    </w:lvl>
    <w:lvl w:ilvl="5" w:tplc="6718A4BE" w:tentative="1">
      <w:start w:val="1"/>
      <w:numFmt w:val="bullet"/>
      <w:lvlText w:val=""/>
      <w:lvlJc w:val="left"/>
      <w:pPr>
        <w:tabs>
          <w:tab w:val="num" w:pos="4320"/>
        </w:tabs>
        <w:ind w:left="4320" w:hanging="360"/>
      </w:pPr>
      <w:rPr>
        <w:rFonts w:ascii="Wingdings 2" w:hAnsi="Wingdings 2" w:hint="default"/>
      </w:rPr>
    </w:lvl>
    <w:lvl w:ilvl="6" w:tplc="B8CCFFA0" w:tentative="1">
      <w:start w:val="1"/>
      <w:numFmt w:val="bullet"/>
      <w:lvlText w:val=""/>
      <w:lvlJc w:val="left"/>
      <w:pPr>
        <w:tabs>
          <w:tab w:val="num" w:pos="5040"/>
        </w:tabs>
        <w:ind w:left="5040" w:hanging="360"/>
      </w:pPr>
      <w:rPr>
        <w:rFonts w:ascii="Wingdings 2" w:hAnsi="Wingdings 2" w:hint="default"/>
      </w:rPr>
    </w:lvl>
    <w:lvl w:ilvl="7" w:tplc="3EA0E57C" w:tentative="1">
      <w:start w:val="1"/>
      <w:numFmt w:val="bullet"/>
      <w:lvlText w:val=""/>
      <w:lvlJc w:val="left"/>
      <w:pPr>
        <w:tabs>
          <w:tab w:val="num" w:pos="5760"/>
        </w:tabs>
        <w:ind w:left="5760" w:hanging="360"/>
      </w:pPr>
      <w:rPr>
        <w:rFonts w:ascii="Wingdings 2" w:hAnsi="Wingdings 2" w:hint="default"/>
      </w:rPr>
    </w:lvl>
    <w:lvl w:ilvl="8" w:tplc="428C7668" w:tentative="1">
      <w:start w:val="1"/>
      <w:numFmt w:val="bullet"/>
      <w:lvlText w:val=""/>
      <w:lvlJc w:val="left"/>
      <w:pPr>
        <w:tabs>
          <w:tab w:val="num" w:pos="6480"/>
        </w:tabs>
        <w:ind w:left="6480" w:hanging="360"/>
      </w:pPr>
      <w:rPr>
        <w:rFonts w:ascii="Wingdings 2" w:hAnsi="Wingdings 2" w:hint="default"/>
      </w:rPr>
    </w:lvl>
  </w:abstractNum>
  <w:abstractNum w:abstractNumId="3">
    <w:nsid w:val="3B822EB4"/>
    <w:multiLevelType w:val="hybridMultilevel"/>
    <w:tmpl w:val="CD105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7634AF"/>
    <w:multiLevelType w:val="hybridMultilevel"/>
    <w:tmpl w:val="D62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62CF4"/>
    <w:multiLevelType w:val="hybridMultilevel"/>
    <w:tmpl w:val="8D08F75C"/>
    <w:lvl w:ilvl="0" w:tplc="498011B2">
      <w:start w:val="1"/>
      <w:numFmt w:val="bullet"/>
      <w:lvlText w:val=""/>
      <w:lvlJc w:val="left"/>
      <w:pPr>
        <w:tabs>
          <w:tab w:val="num" w:pos="720"/>
        </w:tabs>
        <w:ind w:left="720" w:hanging="360"/>
      </w:pPr>
      <w:rPr>
        <w:rFonts w:ascii="Wingdings 2" w:hAnsi="Wingdings 2" w:hint="default"/>
      </w:rPr>
    </w:lvl>
    <w:lvl w:ilvl="1" w:tplc="5E14BE92" w:tentative="1">
      <w:start w:val="1"/>
      <w:numFmt w:val="bullet"/>
      <w:lvlText w:val=""/>
      <w:lvlJc w:val="left"/>
      <w:pPr>
        <w:tabs>
          <w:tab w:val="num" w:pos="1440"/>
        </w:tabs>
        <w:ind w:left="1440" w:hanging="360"/>
      </w:pPr>
      <w:rPr>
        <w:rFonts w:ascii="Wingdings 2" w:hAnsi="Wingdings 2" w:hint="default"/>
      </w:rPr>
    </w:lvl>
    <w:lvl w:ilvl="2" w:tplc="6096AFD2" w:tentative="1">
      <w:start w:val="1"/>
      <w:numFmt w:val="bullet"/>
      <w:lvlText w:val=""/>
      <w:lvlJc w:val="left"/>
      <w:pPr>
        <w:tabs>
          <w:tab w:val="num" w:pos="2160"/>
        </w:tabs>
        <w:ind w:left="2160" w:hanging="360"/>
      </w:pPr>
      <w:rPr>
        <w:rFonts w:ascii="Wingdings 2" w:hAnsi="Wingdings 2" w:hint="default"/>
      </w:rPr>
    </w:lvl>
    <w:lvl w:ilvl="3" w:tplc="8F78624E" w:tentative="1">
      <w:start w:val="1"/>
      <w:numFmt w:val="bullet"/>
      <w:lvlText w:val=""/>
      <w:lvlJc w:val="left"/>
      <w:pPr>
        <w:tabs>
          <w:tab w:val="num" w:pos="2880"/>
        </w:tabs>
        <w:ind w:left="2880" w:hanging="360"/>
      </w:pPr>
      <w:rPr>
        <w:rFonts w:ascii="Wingdings 2" w:hAnsi="Wingdings 2" w:hint="default"/>
      </w:rPr>
    </w:lvl>
    <w:lvl w:ilvl="4" w:tplc="CD8284DA" w:tentative="1">
      <w:start w:val="1"/>
      <w:numFmt w:val="bullet"/>
      <w:lvlText w:val=""/>
      <w:lvlJc w:val="left"/>
      <w:pPr>
        <w:tabs>
          <w:tab w:val="num" w:pos="3600"/>
        </w:tabs>
        <w:ind w:left="3600" w:hanging="360"/>
      </w:pPr>
      <w:rPr>
        <w:rFonts w:ascii="Wingdings 2" w:hAnsi="Wingdings 2" w:hint="default"/>
      </w:rPr>
    </w:lvl>
    <w:lvl w:ilvl="5" w:tplc="0F6CFAAA" w:tentative="1">
      <w:start w:val="1"/>
      <w:numFmt w:val="bullet"/>
      <w:lvlText w:val=""/>
      <w:lvlJc w:val="left"/>
      <w:pPr>
        <w:tabs>
          <w:tab w:val="num" w:pos="4320"/>
        </w:tabs>
        <w:ind w:left="4320" w:hanging="360"/>
      </w:pPr>
      <w:rPr>
        <w:rFonts w:ascii="Wingdings 2" w:hAnsi="Wingdings 2" w:hint="default"/>
      </w:rPr>
    </w:lvl>
    <w:lvl w:ilvl="6" w:tplc="E662D994" w:tentative="1">
      <w:start w:val="1"/>
      <w:numFmt w:val="bullet"/>
      <w:lvlText w:val=""/>
      <w:lvlJc w:val="left"/>
      <w:pPr>
        <w:tabs>
          <w:tab w:val="num" w:pos="5040"/>
        </w:tabs>
        <w:ind w:left="5040" w:hanging="360"/>
      </w:pPr>
      <w:rPr>
        <w:rFonts w:ascii="Wingdings 2" w:hAnsi="Wingdings 2" w:hint="default"/>
      </w:rPr>
    </w:lvl>
    <w:lvl w:ilvl="7" w:tplc="B0EAA516" w:tentative="1">
      <w:start w:val="1"/>
      <w:numFmt w:val="bullet"/>
      <w:lvlText w:val=""/>
      <w:lvlJc w:val="left"/>
      <w:pPr>
        <w:tabs>
          <w:tab w:val="num" w:pos="5760"/>
        </w:tabs>
        <w:ind w:left="5760" w:hanging="360"/>
      </w:pPr>
      <w:rPr>
        <w:rFonts w:ascii="Wingdings 2" w:hAnsi="Wingdings 2" w:hint="default"/>
      </w:rPr>
    </w:lvl>
    <w:lvl w:ilvl="8" w:tplc="E5C8E1EC" w:tentative="1">
      <w:start w:val="1"/>
      <w:numFmt w:val="bullet"/>
      <w:lvlText w:val=""/>
      <w:lvlJc w:val="left"/>
      <w:pPr>
        <w:tabs>
          <w:tab w:val="num" w:pos="6480"/>
        </w:tabs>
        <w:ind w:left="6480" w:hanging="360"/>
      </w:pPr>
      <w:rPr>
        <w:rFonts w:ascii="Wingdings 2" w:hAnsi="Wingdings 2" w:hint="default"/>
      </w:rPr>
    </w:lvl>
  </w:abstractNum>
  <w:abstractNum w:abstractNumId="6">
    <w:nsid w:val="47816EBB"/>
    <w:multiLevelType w:val="hybridMultilevel"/>
    <w:tmpl w:val="A17696AA"/>
    <w:lvl w:ilvl="0" w:tplc="60D09836">
      <w:start w:val="1"/>
      <w:numFmt w:val="bullet"/>
      <w:lvlText w:val=""/>
      <w:lvlJc w:val="left"/>
      <w:pPr>
        <w:tabs>
          <w:tab w:val="num" w:pos="720"/>
        </w:tabs>
        <w:ind w:left="720" w:hanging="360"/>
      </w:pPr>
      <w:rPr>
        <w:rFonts w:ascii="Wingdings 2" w:hAnsi="Wingdings 2" w:hint="default"/>
      </w:rPr>
    </w:lvl>
    <w:lvl w:ilvl="1" w:tplc="C6E2412C" w:tentative="1">
      <w:start w:val="1"/>
      <w:numFmt w:val="bullet"/>
      <w:lvlText w:val=""/>
      <w:lvlJc w:val="left"/>
      <w:pPr>
        <w:tabs>
          <w:tab w:val="num" w:pos="1440"/>
        </w:tabs>
        <w:ind w:left="1440" w:hanging="360"/>
      </w:pPr>
      <w:rPr>
        <w:rFonts w:ascii="Wingdings 2" w:hAnsi="Wingdings 2" w:hint="default"/>
      </w:rPr>
    </w:lvl>
    <w:lvl w:ilvl="2" w:tplc="94D8B0E2" w:tentative="1">
      <w:start w:val="1"/>
      <w:numFmt w:val="bullet"/>
      <w:lvlText w:val=""/>
      <w:lvlJc w:val="left"/>
      <w:pPr>
        <w:tabs>
          <w:tab w:val="num" w:pos="2160"/>
        </w:tabs>
        <w:ind w:left="2160" w:hanging="360"/>
      </w:pPr>
      <w:rPr>
        <w:rFonts w:ascii="Wingdings 2" w:hAnsi="Wingdings 2" w:hint="default"/>
      </w:rPr>
    </w:lvl>
    <w:lvl w:ilvl="3" w:tplc="420E61C4" w:tentative="1">
      <w:start w:val="1"/>
      <w:numFmt w:val="bullet"/>
      <w:lvlText w:val=""/>
      <w:lvlJc w:val="left"/>
      <w:pPr>
        <w:tabs>
          <w:tab w:val="num" w:pos="2880"/>
        </w:tabs>
        <w:ind w:left="2880" w:hanging="360"/>
      </w:pPr>
      <w:rPr>
        <w:rFonts w:ascii="Wingdings 2" w:hAnsi="Wingdings 2" w:hint="default"/>
      </w:rPr>
    </w:lvl>
    <w:lvl w:ilvl="4" w:tplc="0A4ECB50" w:tentative="1">
      <w:start w:val="1"/>
      <w:numFmt w:val="bullet"/>
      <w:lvlText w:val=""/>
      <w:lvlJc w:val="left"/>
      <w:pPr>
        <w:tabs>
          <w:tab w:val="num" w:pos="3600"/>
        </w:tabs>
        <w:ind w:left="3600" w:hanging="360"/>
      </w:pPr>
      <w:rPr>
        <w:rFonts w:ascii="Wingdings 2" w:hAnsi="Wingdings 2" w:hint="default"/>
      </w:rPr>
    </w:lvl>
    <w:lvl w:ilvl="5" w:tplc="55D09724" w:tentative="1">
      <w:start w:val="1"/>
      <w:numFmt w:val="bullet"/>
      <w:lvlText w:val=""/>
      <w:lvlJc w:val="left"/>
      <w:pPr>
        <w:tabs>
          <w:tab w:val="num" w:pos="4320"/>
        </w:tabs>
        <w:ind w:left="4320" w:hanging="360"/>
      </w:pPr>
      <w:rPr>
        <w:rFonts w:ascii="Wingdings 2" w:hAnsi="Wingdings 2" w:hint="default"/>
      </w:rPr>
    </w:lvl>
    <w:lvl w:ilvl="6" w:tplc="EA905710" w:tentative="1">
      <w:start w:val="1"/>
      <w:numFmt w:val="bullet"/>
      <w:lvlText w:val=""/>
      <w:lvlJc w:val="left"/>
      <w:pPr>
        <w:tabs>
          <w:tab w:val="num" w:pos="5040"/>
        </w:tabs>
        <w:ind w:left="5040" w:hanging="360"/>
      </w:pPr>
      <w:rPr>
        <w:rFonts w:ascii="Wingdings 2" w:hAnsi="Wingdings 2" w:hint="default"/>
      </w:rPr>
    </w:lvl>
    <w:lvl w:ilvl="7" w:tplc="8110E8A0" w:tentative="1">
      <w:start w:val="1"/>
      <w:numFmt w:val="bullet"/>
      <w:lvlText w:val=""/>
      <w:lvlJc w:val="left"/>
      <w:pPr>
        <w:tabs>
          <w:tab w:val="num" w:pos="5760"/>
        </w:tabs>
        <w:ind w:left="5760" w:hanging="360"/>
      </w:pPr>
      <w:rPr>
        <w:rFonts w:ascii="Wingdings 2" w:hAnsi="Wingdings 2" w:hint="default"/>
      </w:rPr>
    </w:lvl>
    <w:lvl w:ilvl="8" w:tplc="BF70A536" w:tentative="1">
      <w:start w:val="1"/>
      <w:numFmt w:val="bullet"/>
      <w:lvlText w:val=""/>
      <w:lvlJc w:val="left"/>
      <w:pPr>
        <w:tabs>
          <w:tab w:val="num" w:pos="6480"/>
        </w:tabs>
        <w:ind w:left="6480" w:hanging="360"/>
      </w:pPr>
      <w:rPr>
        <w:rFonts w:ascii="Wingdings 2" w:hAnsi="Wingdings 2" w:hint="default"/>
      </w:rPr>
    </w:lvl>
  </w:abstractNum>
  <w:abstractNum w:abstractNumId="7">
    <w:nsid w:val="54D66CB7"/>
    <w:multiLevelType w:val="hybridMultilevel"/>
    <w:tmpl w:val="075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05542"/>
    <w:multiLevelType w:val="hybridMultilevel"/>
    <w:tmpl w:val="1472BA82"/>
    <w:lvl w:ilvl="0" w:tplc="822E7EC0">
      <w:start w:val="1"/>
      <w:numFmt w:val="bullet"/>
      <w:lvlText w:val=""/>
      <w:lvlJc w:val="left"/>
      <w:pPr>
        <w:tabs>
          <w:tab w:val="num" w:pos="720"/>
        </w:tabs>
        <w:ind w:left="720" w:hanging="360"/>
      </w:pPr>
      <w:rPr>
        <w:rFonts w:ascii="Wingdings 2" w:hAnsi="Wingdings 2" w:hint="default"/>
      </w:rPr>
    </w:lvl>
    <w:lvl w:ilvl="1" w:tplc="1B003BEA">
      <w:start w:val="557"/>
      <w:numFmt w:val="bullet"/>
      <w:lvlText w:val=""/>
      <w:lvlJc w:val="left"/>
      <w:pPr>
        <w:tabs>
          <w:tab w:val="num" w:pos="1440"/>
        </w:tabs>
        <w:ind w:left="1440" w:hanging="360"/>
      </w:pPr>
      <w:rPr>
        <w:rFonts w:ascii="Wingdings 2" w:hAnsi="Wingdings 2" w:hint="default"/>
      </w:rPr>
    </w:lvl>
    <w:lvl w:ilvl="2" w:tplc="FCDADBA2">
      <w:start w:val="557"/>
      <w:numFmt w:val="bullet"/>
      <w:lvlText w:val=""/>
      <w:lvlJc w:val="left"/>
      <w:pPr>
        <w:tabs>
          <w:tab w:val="num" w:pos="2160"/>
        </w:tabs>
        <w:ind w:left="2160" w:hanging="360"/>
      </w:pPr>
      <w:rPr>
        <w:rFonts w:ascii="Wingdings 2" w:hAnsi="Wingdings 2" w:hint="default"/>
      </w:rPr>
    </w:lvl>
    <w:lvl w:ilvl="3" w:tplc="4E8E0440" w:tentative="1">
      <w:start w:val="1"/>
      <w:numFmt w:val="bullet"/>
      <w:lvlText w:val=""/>
      <w:lvlJc w:val="left"/>
      <w:pPr>
        <w:tabs>
          <w:tab w:val="num" w:pos="2880"/>
        </w:tabs>
        <w:ind w:left="2880" w:hanging="360"/>
      </w:pPr>
      <w:rPr>
        <w:rFonts w:ascii="Wingdings 2" w:hAnsi="Wingdings 2" w:hint="default"/>
      </w:rPr>
    </w:lvl>
    <w:lvl w:ilvl="4" w:tplc="7406AE72" w:tentative="1">
      <w:start w:val="1"/>
      <w:numFmt w:val="bullet"/>
      <w:lvlText w:val=""/>
      <w:lvlJc w:val="left"/>
      <w:pPr>
        <w:tabs>
          <w:tab w:val="num" w:pos="3600"/>
        </w:tabs>
        <w:ind w:left="3600" w:hanging="360"/>
      </w:pPr>
      <w:rPr>
        <w:rFonts w:ascii="Wingdings 2" w:hAnsi="Wingdings 2" w:hint="default"/>
      </w:rPr>
    </w:lvl>
    <w:lvl w:ilvl="5" w:tplc="B786FD9C" w:tentative="1">
      <w:start w:val="1"/>
      <w:numFmt w:val="bullet"/>
      <w:lvlText w:val=""/>
      <w:lvlJc w:val="left"/>
      <w:pPr>
        <w:tabs>
          <w:tab w:val="num" w:pos="4320"/>
        </w:tabs>
        <w:ind w:left="4320" w:hanging="360"/>
      </w:pPr>
      <w:rPr>
        <w:rFonts w:ascii="Wingdings 2" w:hAnsi="Wingdings 2" w:hint="default"/>
      </w:rPr>
    </w:lvl>
    <w:lvl w:ilvl="6" w:tplc="E398FCDA" w:tentative="1">
      <w:start w:val="1"/>
      <w:numFmt w:val="bullet"/>
      <w:lvlText w:val=""/>
      <w:lvlJc w:val="left"/>
      <w:pPr>
        <w:tabs>
          <w:tab w:val="num" w:pos="5040"/>
        </w:tabs>
        <w:ind w:left="5040" w:hanging="360"/>
      </w:pPr>
      <w:rPr>
        <w:rFonts w:ascii="Wingdings 2" w:hAnsi="Wingdings 2" w:hint="default"/>
      </w:rPr>
    </w:lvl>
    <w:lvl w:ilvl="7" w:tplc="B9FA4CDC" w:tentative="1">
      <w:start w:val="1"/>
      <w:numFmt w:val="bullet"/>
      <w:lvlText w:val=""/>
      <w:lvlJc w:val="left"/>
      <w:pPr>
        <w:tabs>
          <w:tab w:val="num" w:pos="5760"/>
        </w:tabs>
        <w:ind w:left="5760" w:hanging="360"/>
      </w:pPr>
      <w:rPr>
        <w:rFonts w:ascii="Wingdings 2" w:hAnsi="Wingdings 2" w:hint="default"/>
      </w:rPr>
    </w:lvl>
    <w:lvl w:ilvl="8" w:tplc="1B9C80E6" w:tentative="1">
      <w:start w:val="1"/>
      <w:numFmt w:val="bullet"/>
      <w:lvlText w:val=""/>
      <w:lvlJc w:val="left"/>
      <w:pPr>
        <w:tabs>
          <w:tab w:val="num" w:pos="6480"/>
        </w:tabs>
        <w:ind w:left="6480" w:hanging="360"/>
      </w:pPr>
      <w:rPr>
        <w:rFonts w:ascii="Wingdings 2" w:hAnsi="Wingdings 2" w:hint="default"/>
      </w:rPr>
    </w:lvl>
  </w:abstractNum>
  <w:abstractNum w:abstractNumId="9">
    <w:nsid w:val="62D2681D"/>
    <w:multiLevelType w:val="hybridMultilevel"/>
    <w:tmpl w:val="F1028678"/>
    <w:lvl w:ilvl="0" w:tplc="1340C6A4">
      <w:start w:val="1"/>
      <w:numFmt w:val="bullet"/>
      <w:lvlText w:val=""/>
      <w:lvlJc w:val="left"/>
      <w:pPr>
        <w:tabs>
          <w:tab w:val="num" w:pos="720"/>
        </w:tabs>
        <w:ind w:left="720" w:hanging="360"/>
      </w:pPr>
      <w:rPr>
        <w:rFonts w:ascii="Wingdings 2" w:hAnsi="Wingdings 2" w:hint="default"/>
      </w:rPr>
    </w:lvl>
    <w:lvl w:ilvl="1" w:tplc="330E2EFA" w:tentative="1">
      <w:start w:val="1"/>
      <w:numFmt w:val="bullet"/>
      <w:lvlText w:val=""/>
      <w:lvlJc w:val="left"/>
      <w:pPr>
        <w:tabs>
          <w:tab w:val="num" w:pos="1440"/>
        </w:tabs>
        <w:ind w:left="1440" w:hanging="360"/>
      </w:pPr>
      <w:rPr>
        <w:rFonts w:ascii="Wingdings 2" w:hAnsi="Wingdings 2" w:hint="default"/>
      </w:rPr>
    </w:lvl>
    <w:lvl w:ilvl="2" w:tplc="986CF186" w:tentative="1">
      <w:start w:val="1"/>
      <w:numFmt w:val="bullet"/>
      <w:lvlText w:val=""/>
      <w:lvlJc w:val="left"/>
      <w:pPr>
        <w:tabs>
          <w:tab w:val="num" w:pos="2160"/>
        </w:tabs>
        <w:ind w:left="2160" w:hanging="360"/>
      </w:pPr>
      <w:rPr>
        <w:rFonts w:ascii="Wingdings 2" w:hAnsi="Wingdings 2" w:hint="default"/>
      </w:rPr>
    </w:lvl>
    <w:lvl w:ilvl="3" w:tplc="65F001EC" w:tentative="1">
      <w:start w:val="1"/>
      <w:numFmt w:val="bullet"/>
      <w:lvlText w:val=""/>
      <w:lvlJc w:val="left"/>
      <w:pPr>
        <w:tabs>
          <w:tab w:val="num" w:pos="2880"/>
        </w:tabs>
        <w:ind w:left="2880" w:hanging="360"/>
      </w:pPr>
      <w:rPr>
        <w:rFonts w:ascii="Wingdings 2" w:hAnsi="Wingdings 2" w:hint="default"/>
      </w:rPr>
    </w:lvl>
    <w:lvl w:ilvl="4" w:tplc="F8903C80" w:tentative="1">
      <w:start w:val="1"/>
      <w:numFmt w:val="bullet"/>
      <w:lvlText w:val=""/>
      <w:lvlJc w:val="left"/>
      <w:pPr>
        <w:tabs>
          <w:tab w:val="num" w:pos="3600"/>
        </w:tabs>
        <w:ind w:left="3600" w:hanging="360"/>
      </w:pPr>
      <w:rPr>
        <w:rFonts w:ascii="Wingdings 2" w:hAnsi="Wingdings 2" w:hint="default"/>
      </w:rPr>
    </w:lvl>
    <w:lvl w:ilvl="5" w:tplc="8CCE349A" w:tentative="1">
      <w:start w:val="1"/>
      <w:numFmt w:val="bullet"/>
      <w:lvlText w:val=""/>
      <w:lvlJc w:val="left"/>
      <w:pPr>
        <w:tabs>
          <w:tab w:val="num" w:pos="4320"/>
        </w:tabs>
        <w:ind w:left="4320" w:hanging="360"/>
      </w:pPr>
      <w:rPr>
        <w:rFonts w:ascii="Wingdings 2" w:hAnsi="Wingdings 2" w:hint="default"/>
      </w:rPr>
    </w:lvl>
    <w:lvl w:ilvl="6" w:tplc="72A0DB68" w:tentative="1">
      <w:start w:val="1"/>
      <w:numFmt w:val="bullet"/>
      <w:lvlText w:val=""/>
      <w:lvlJc w:val="left"/>
      <w:pPr>
        <w:tabs>
          <w:tab w:val="num" w:pos="5040"/>
        </w:tabs>
        <w:ind w:left="5040" w:hanging="360"/>
      </w:pPr>
      <w:rPr>
        <w:rFonts w:ascii="Wingdings 2" w:hAnsi="Wingdings 2" w:hint="default"/>
      </w:rPr>
    </w:lvl>
    <w:lvl w:ilvl="7" w:tplc="B002C6C0" w:tentative="1">
      <w:start w:val="1"/>
      <w:numFmt w:val="bullet"/>
      <w:lvlText w:val=""/>
      <w:lvlJc w:val="left"/>
      <w:pPr>
        <w:tabs>
          <w:tab w:val="num" w:pos="5760"/>
        </w:tabs>
        <w:ind w:left="5760" w:hanging="360"/>
      </w:pPr>
      <w:rPr>
        <w:rFonts w:ascii="Wingdings 2" w:hAnsi="Wingdings 2" w:hint="default"/>
      </w:rPr>
    </w:lvl>
    <w:lvl w:ilvl="8" w:tplc="25B61D22" w:tentative="1">
      <w:start w:val="1"/>
      <w:numFmt w:val="bullet"/>
      <w:lvlText w:val=""/>
      <w:lvlJc w:val="left"/>
      <w:pPr>
        <w:tabs>
          <w:tab w:val="num" w:pos="6480"/>
        </w:tabs>
        <w:ind w:left="6480" w:hanging="360"/>
      </w:pPr>
      <w:rPr>
        <w:rFonts w:ascii="Wingdings 2" w:hAnsi="Wingdings 2" w:hint="default"/>
      </w:rPr>
    </w:lvl>
  </w:abstractNum>
  <w:abstractNum w:abstractNumId="10">
    <w:nsid w:val="64A732EC"/>
    <w:multiLevelType w:val="hybridMultilevel"/>
    <w:tmpl w:val="A48AE7FC"/>
    <w:lvl w:ilvl="0" w:tplc="766475DE">
      <w:start w:val="1"/>
      <w:numFmt w:val="bullet"/>
      <w:lvlText w:val=""/>
      <w:lvlJc w:val="left"/>
      <w:pPr>
        <w:tabs>
          <w:tab w:val="num" w:pos="720"/>
        </w:tabs>
        <w:ind w:left="720" w:hanging="360"/>
      </w:pPr>
      <w:rPr>
        <w:rFonts w:ascii="Wingdings 2" w:hAnsi="Wingdings 2" w:hint="default"/>
      </w:rPr>
    </w:lvl>
    <w:lvl w:ilvl="1" w:tplc="2CBECCB0" w:tentative="1">
      <w:start w:val="1"/>
      <w:numFmt w:val="bullet"/>
      <w:lvlText w:val=""/>
      <w:lvlJc w:val="left"/>
      <w:pPr>
        <w:tabs>
          <w:tab w:val="num" w:pos="1440"/>
        </w:tabs>
        <w:ind w:left="1440" w:hanging="360"/>
      </w:pPr>
      <w:rPr>
        <w:rFonts w:ascii="Wingdings 2" w:hAnsi="Wingdings 2" w:hint="default"/>
      </w:rPr>
    </w:lvl>
    <w:lvl w:ilvl="2" w:tplc="FFFC34D0" w:tentative="1">
      <w:start w:val="1"/>
      <w:numFmt w:val="bullet"/>
      <w:lvlText w:val=""/>
      <w:lvlJc w:val="left"/>
      <w:pPr>
        <w:tabs>
          <w:tab w:val="num" w:pos="2160"/>
        </w:tabs>
        <w:ind w:left="2160" w:hanging="360"/>
      </w:pPr>
      <w:rPr>
        <w:rFonts w:ascii="Wingdings 2" w:hAnsi="Wingdings 2" w:hint="default"/>
      </w:rPr>
    </w:lvl>
    <w:lvl w:ilvl="3" w:tplc="7096BBA2" w:tentative="1">
      <w:start w:val="1"/>
      <w:numFmt w:val="bullet"/>
      <w:lvlText w:val=""/>
      <w:lvlJc w:val="left"/>
      <w:pPr>
        <w:tabs>
          <w:tab w:val="num" w:pos="2880"/>
        </w:tabs>
        <w:ind w:left="2880" w:hanging="360"/>
      </w:pPr>
      <w:rPr>
        <w:rFonts w:ascii="Wingdings 2" w:hAnsi="Wingdings 2" w:hint="default"/>
      </w:rPr>
    </w:lvl>
    <w:lvl w:ilvl="4" w:tplc="C7BE657E" w:tentative="1">
      <w:start w:val="1"/>
      <w:numFmt w:val="bullet"/>
      <w:lvlText w:val=""/>
      <w:lvlJc w:val="left"/>
      <w:pPr>
        <w:tabs>
          <w:tab w:val="num" w:pos="3600"/>
        </w:tabs>
        <w:ind w:left="3600" w:hanging="360"/>
      </w:pPr>
      <w:rPr>
        <w:rFonts w:ascii="Wingdings 2" w:hAnsi="Wingdings 2" w:hint="default"/>
      </w:rPr>
    </w:lvl>
    <w:lvl w:ilvl="5" w:tplc="ED961AC8" w:tentative="1">
      <w:start w:val="1"/>
      <w:numFmt w:val="bullet"/>
      <w:lvlText w:val=""/>
      <w:lvlJc w:val="left"/>
      <w:pPr>
        <w:tabs>
          <w:tab w:val="num" w:pos="4320"/>
        </w:tabs>
        <w:ind w:left="4320" w:hanging="360"/>
      </w:pPr>
      <w:rPr>
        <w:rFonts w:ascii="Wingdings 2" w:hAnsi="Wingdings 2" w:hint="default"/>
      </w:rPr>
    </w:lvl>
    <w:lvl w:ilvl="6" w:tplc="F3F239B2" w:tentative="1">
      <w:start w:val="1"/>
      <w:numFmt w:val="bullet"/>
      <w:lvlText w:val=""/>
      <w:lvlJc w:val="left"/>
      <w:pPr>
        <w:tabs>
          <w:tab w:val="num" w:pos="5040"/>
        </w:tabs>
        <w:ind w:left="5040" w:hanging="360"/>
      </w:pPr>
      <w:rPr>
        <w:rFonts w:ascii="Wingdings 2" w:hAnsi="Wingdings 2" w:hint="default"/>
      </w:rPr>
    </w:lvl>
    <w:lvl w:ilvl="7" w:tplc="E4787D9E" w:tentative="1">
      <w:start w:val="1"/>
      <w:numFmt w:val="bullet"/>
      <w:lvlText w:val=""/>
      <w:lvlJc w:val="left"/>
      <w:pPr>
        <w:tabs>
          <w:tab w:val="num" w:pos="5760"/>
        </w:tabs>
        <w:ind w:left="5760" w:hanging="360"/>
      </w:pPr>
      <w:rPr>
        <w:rFonts w:ascii="Wingdings 2" w:hAnsi="Wingdings 2" w:hint="default"/>
      </w:rPr>
    </w:lvl>
    <w:lvl w:ilvl="8" w:tplc="A05A385E" w:tentative="1">
      <w:start w:val="1"/>
      <w:numFmt w:val="bullet"/>
      <w:lvlText w:val=""/>
      <w:lvlJc w:val="left"/>
      <w:pPr>
        <w:tabs>
          <w:tab w:val="num" w:pos="6480"/>
        </w:tabs>
        <w:ind w:left="6480" w:hanging="360"/>
      </w:pPr>
      <w:rPr>
        <w:rFonts w:ascii="Wingdings 2" w:hAnsi="Wingdings 2" w:hint="default"/>
      </w:rPr>
    </w:lvl>
  </w:abstractNum>
  <w:abstractNum w:abstractNumId="11">
    <w:nsid w:val="66691937"/>
    <w:multiLevelType w:val="hybridMultilevel"/>
    <w:tmpl w:val="2640DDA6"/>
    <w:lvl w:ilvl="0" w:tplc="E16CA048">
      <w:start w:val="1"/>
      <w:numFmt w:val="bullet"/>
      <w:lvlText w:val=""/>
      <w:lvlJc w:val="left"/>
      <w:pPr>
        <w:tabs>
          <w:tab w:val="num" w:pos="720"/>
        </w:tabs>
        <w:ind w:left="720" w:hanging="360"/>
      </w:pPr>
      <w:rPr>
        <w:rFonts w:ascii="Wingdings 2" w:hAnsi="Wingdings 2" w:hint="default"/>
      </w:rPr>
    </w:lvl>
    <w:lvl w:ilvl="1" w:tplc="77C0A04A" w:tentative="1">
      <w:start w:val="1"/>
      <w:numFmt w:val="bullet"/>
      <w:lvlText w:val=""/>
      <w:lvlJc w:val="left"/>
      <w:pPr>
        <w:tabs>
          <w:tab w:val="num" w:pos="1440"/>
        </w:tabs>
        <w:ind w:left="1440" w:hanging="360"/>
      </w:pPr>
      <w:rPr>
        <w:rFonts w:ascii="Wingdings 2" w:hAnsi="Wingdings 2" w:hint="default"/>
      </w:rPr>
    </w:lvl>
    <w:lvl w:ilvl="2" w:tplc="ABD8F03E" w:tentative="1">
      <w:start w:val="1"/>
      <w:numFmt w:val="bullet"/>
      <w:lvlText w:val=""/>
      <w:lvlJc w:val="left"/>
      <w:pPr>
        <w:tabs>
          <w:tab w:val="num" w:pos="2160"/>
        </w:tabs>
        <w:ind w:left="2160" w:hanging="360"/>
      </w:pPr>
      <w:rPr>
        <w:rFonts w:ascii="Wingdings 2" w:hAnsi="Wingdings 2" w:hint="default"/>
      </w:rPr>
    </w:lvl>
    <w:lvl w:ilvl="3" w:tplc="2E68D4A0" w:tentative="1">
      <w:start w:val="1"/>
      <w:numFmt w:val="bullet"/>
      <w:lvlText w:val=""/>
      <w:lvlJc w:val="left"/>
      <w:pPr>
        <w:tabs>
          <w:tab w:val="num" w:pos="2880"/>
        </w:tabs>
        <w:ind w:left="2880" w:hanging="360"/>
      </w:pPr>
      <w:rPr>
        <w:rFonts w:ascii="Wingdings 2" w:hAnsi="Wingdings 2" w:hint="default"/>
      </w:rPr>
    </w:lvl>
    <w:lvl w:ilvl="4" w:tplc="B8B81CEA" w:tentative="1">
      <w:start w:val="1"/>
      <w:numFmt w:val="bullet"/>
      <w:lvlText w:val=""/>
      <w:lvlJc w:val="left"/>
      <w:pPr>
        <w:tabs>
          <w:tab w:val="num" w:pos="3600"/>
        </w:tabs>
        <w:ind w:left="3600" w:hanging="360"/>
      </w:pPr>
      <w:rPr>
        <w:rFonts w:ascii="Wingdings 2" w:hAnsi="Wingdings 2" w:hint="default"/>
      </w:rPr>
    </w:lvl>
    <w:lvl w:ilvl="5" w:tplc="89B42EDC" w:tentative="1">
      <w:start w:val="1"/>
      <w:numFmt w:val="bullet"/>
      <w:lvlText w:val=""/>
      <w:lvlJc w:val="left"/>
      <w:pPr>
        <w:tabs>
          <w:tab w:val="num" w:pos="4320"/>
        </w:tabs>
        <w:ind w:left="4320" w:hanging="360"/>
      </w:pPr>
      <w:rPr>
        <w:rFonts w:ascii="Wingdings 2" w:hAnsi="Wingdings 2" w:hint="default"/>
      </w:rPr>
    </w:lvl>
    <w:lvl w:ilvl="6" w:tplc="3822BE36" w:tentative="1">
      <w:start w:val="1"/>
      <w:numFmt w:val="bullet"/>
      <w:lvlText w:val=""/>
      <w:lvlJc w:val="left"/>
      <w:pPr>
        <w:tabs>
          <w:tab w:val="num" w:pos="5040"/>
        </w:tabs>
        <w:ind w:left="5040" w:hanging="360"/>
      </w:pPr>
      <w:rPr>
        <w:rFonts w:ascii="Wingdings 2" w:hAnsi="Wingdings 2" w:hint="default"/>
      </w:rPr>
    </w:lvl>
    <w:lvl w:ilvl="7" w:tplc="AB00AD24" w:tentative="1">
      <w:start w:val="1"/>
      <w:numFmt w:val="bullet"/>
      <w:lvlText w:val=""/>
      <w:lvlJc w:val="left"/>
      <w:pPr>
        <w:tabs>
          <w:tab w:val="num" w:pos="5760"/>
        </w:tabs>
        <w:ind w:left="5760" w:hanging="360"/>
      </w:pPr>
      <w:rPr>
        <w:rFonts w:ascii="Wingdings 2" w:hAnsi="Wingdings 2" w:hint="default"/>
      </w:rPr>
    </w:lvl>
    <w:lvl w:ilvl="8" w:tplc="A8EE4378" w:tentative="1">
      <w:start w:val="1"/>
      <w:numFmt w:val="bullet"/>
      <w:lvlText w:val=""/>
      <w:lvlJc w:val="left"/>
      <w:pPr>
        <w:tabs>
          <w:tab w:val="num" w:pos="6480"/>
        </w:tabs>
        <w:ind w:left="6480" w:hanging="360"/>
      </w:pPr>
      <w:rPr>
        <w:rFonts w:ascii="Wingdings 2" w:hAnsi="Wingdings 2" w:hint="default"/>
      </w:rPr>
    </w:lvl>
  </w:abstractNum>
  <w:abstractNum w:abstractNumId="12">
    <w:nsid w:val="68957450"/>
    <w:multiLevelType w:val="hybridMultilevel"/>
    <w:tmpl w:val="01FA483E"/>
    <w:lvl w:ilvl="0" w:tplc="DF382CE8">
      <w:start w:val="1"/>
      <w:numFmt w:val="bullet"/>
      <w:lvlText w:val=""/>
      <w:lvlJc w:val="left"/>
      <w:pPr>
        <w:tabs>
          <w:tab w:val="num" w:pos="720"/>
        </w:tabs>
        <w:ind w:left="720" w:hanging="360"/>
      </w:pPr>
      <w:rPr>
        <w:rFonts w:ascii="Wingdings 2" w:hAnsi="Wingdings 2" w:hint="default"/>
      </w:rPr>
    </w:lvl>
    <w:lvl w:ilvl="1" w:tplc="2098EBE2">
      <w:start w:val="1045"/>
      <w:numFmt w:val="bullet"/>
      <w:lvlText w:val=""/>
      <w:lvlJc w:val="left"/>
      <w:pPr>
        <w:tabs>
          <w:tab w:val="num" w:pos="1440"/>
        </w:tabs>
        <w:ind w:left="1440" w:hanging="360"/>
      </w:pPr>
      <w:rPr>
        <w:rFonts w:ascii="Wingdings 2" w:hAnsi="Wingdings 2" w:hint="default"/>
      </w:rPr>
    </w:lvl>
    <w:lvl w:ilvl="2" w:tplc="FCBC3DCE">
      <w:start w:val="1045"/>
      <w:numFmt w:val="bullet"/>
      <w:lvlText w:val=""/>
      <w:lvlJc w:val="left"/>
      <w:pPr>
        <w:tabs>
          <w:tab w:val="num" w:pos="2160"/>
        </w:tabs>
        <w:ind w:left="2160" w:hanging="360"/>
      </w:pPr>
      <w:rPr>
        <w:rFonts w:ascii="Wingdings 2" w:hAnsi="Wingdings 2" w:hint="default"/>
      </w:rPr>
    </w:lvl>
    <w:lvl w:ilvl="3" w:tplc="70340E46" w:tentative="1">
      <w:start w:val="1"/>
      <w:numFmt w:val="bullet"/>
      <w:lvlText w:val=""/>
      <w:lvlJc w:val="left"/>
      <w:pPr>
        <w:tabs>
          <w:tab w:val="num" w:pos="2880"/>
        </w:tabs>
        <w:ind w:left="2880" w:hanging="360"/>
      </w:pPr>
      <w:rPr>
        <w:rFonts w:ascii="Wingdings 2" w:hAnsi="Wingdings 2" w:hint="default"/>
      </w:rPr>
    </w:lvl>
    <w:lvl w:ilvl="4" w:tplc="000AF90C" w:tentative="1">
      <w:start w:val="1"/>
      <w:numFmt w:val="bullet"/>
      <w:lvlText w:val=""/>
      <w:lvlJc w:val="left"/>
      <w:pPr>
        <w:tabs>
          <w:tab w:val="num" w:pos="3600"/>
        </w:tabs>
        <w:ind w:left="3600" w:hanging="360"/>
      </w:pPr>
      <w:rPr>
        <w:rFonts w:ascii="Wingdings 2" w:hAnsi="Wingdings 2" w:hint="default"/>
      </w:rPr>
    </w:lvl>
    <w:lvl w:ilvl="5" w:tplc="03CAD7F0" w:tentative="1">
      <w:start w:val="1"/>
      <w:numFmt w:val="bullet"/>
      <w:lvlText w:val=""/>
      <w:lvlJc w:val="left"/>
      <w:pPr>
        <w:tabs>
          <w:tab w:val="num" w:pos="4320"/>
        </w:tabs>
        <w:ind w:left="4320" w:hanging="360"/>
      </w:pPr>
      <w:rPr>
        <w:rFonts w:ascii="Wingdings 2" w:hAnsi="Wingdings 2" w:hint="default"/>
      </w:rPr>
    </w:lvl>
    <w:lvl w:ilvl="6" w:tplc="BD68CB8E" w:tentative="1">
      <w:start w:val="1"/>
      <w:numFmt w:val="bullet"/>
      <w:lvlText w:val=""/>
      <w:lvlJc w:val="left"/>
      <w:pPr>
        <w:tabs>
          <w:tab w:val="num" w:pos="5040"/>
        </w:tabs>
        <w:ind w:left="5040" w:hanging="360"/>
      </w:pPr>
      <w:rPr>
        <w:rFonts w:ascii="Wingdings 2" w:hAnsi="Wingdings 2" w:hint="default"/>
      </w:rPr>
    </w:lvl>
    <w:lvl w:ilvl="7" w:tplc="9B3CBFCC" w:tentative="1">
      <w:start w:val="1"/>
      <w:numFmt w:val="bullet"/>
      <w:lvlText w:val=""/>
      <w:lvlJc w:val="left"/>
      <w:pPr>
        <w:tabs>
          <w:tab w:val="num" w:pos="5760"/>
        </w:tabs>
        <w:ind w:left="5760" w:hanging="360"/>
      </w:pPr>
      <w:rPr>
        <w:rFonts w:ascii="Wingdings 2" w:hAnsi="Wingdings 2" w:hint="default"/>
      </w:rPr>
    </w:lvl>
    <w:lvl w:ilvl="8" w:tplc="948090FE" w:tentative="1">
      <w:start w:val="1"/>
      <w:numFmt w:val="bullet"/>
      <w:lvlText w:val=""/>
      <w:lvlJc w:val="left"/>
      <w:pPr>
        <w:tabs>
          <w:tab w:val="num" w:pos="6480"/>
        </w:tabs>
        <w:ind w:left="6480" w:hanging="360"/>
      </w:pPr>
      <w:rPr>
        <w:rFonts w:ascii="Wingdings 2" w:hAnsi="Wingdings 2" w:hint="default"/>
      </w:rPr>
    </w:lvl>
  </w:abstractNum>
  <w:abstractNum w:abstractNumId="13">
    <w:nsid w:val="78AB0B53"/>
    <w:multiLevelType w:val="hybridMultilevel"/>
    <w:tmpl w:val="2A846146"/>
    <w:lvl w:ilvl="0" w:tplc="542A5704">
      <w:start w:val="1"/>
      <w:numFmt w:val="bullet"/>
      <w:lvlText w:val=""/>
      <w:lvlJc w:val="left"/>
      <w:pPr>
        <w:tabs>
          <w:tab w:val="num" w:pos="720"/>
        </w:tabs>
        <w:ind w:left="720" w:hanging="360"/>
      </w:pPr>
      <w:rPr>
        <w:rFonts w:ascii="Wingdings 2" w:hAnsi="Wingdings 2" w:hint="default"/>
      </w:rPr>
    </w:lvl>
    <w:lvl w:ilvl="1" w:tplc="B02E6FF6" w:tentative="1">
      <w:start w:val="1"/>
      <w:numFmt w:val="bullet"/>
      <w:lvlText w:val=""/>
      <w:lvlJc w:val="left"/>
      <w:pPr>
        <w:tabs>
          <w:tab w:val="num" w:pos="1440"/>
        </w:tabs>
        <w:ind w:left="1440" w:hanging="360"/>
      </w:pPr>
      <w:rPr>
        <w:rFonts w:ascii="Wingdings 2" w:hAnsi="Wingdings 2" w:hint="default"/>
      </w:rPr>
    </w:lvl>
    <w:lvl w:ilvl="2" w:tplc="A15245F8" w:tentative="1">
      <w:start w:val="1"/>
      <w:numFmt w:val="bullet"/>
      <w:lvlText w:val=""/>
      <w:lvlJc w:val="left"/>
      <w:pPr>
        <w:tabs>
          <w:tab w:val="num" w:pos="2160"/>
        </w:tabs>
        <w:ind w:left="2160" w:hanging="360"/>
      </w:pPr>
      <w:rPr>
        <w:rFonts w:ascii="Wingdings 2" w:hAnsi="Wingdings 2" w:hint="default"/>
      </w:rPr>
    </w:lvl>
    <w:lvl w:ilvl="3" w:tplc="87EAA018" w:tentative="1">
      <w:start w:val="1"/>
      <w:numFmt w:val="bullet"/>
      <w:lvlText w:val=""/>
      <w:lvlJc w:val="left"/>
      <w:pPr>
        <w:tabs>
          <w:tab w:val="num" w:pos="2880"/>
        </w:tabs>
        <w:ind w:left="2880" w:hanging="360"/>
      </w:pPr>
      <w:rPr>
        <w:rFonts w:ascii="Wingdings 2" w:hAnsi="Wingdings 2" w:hint="default"/>
      </w:rPr>
    </w:lvl>
    <w:lvl w:ilvl="4" w:tplc="21C6EEDC" w:tentative="1">
      <w:start w:val="1"/>
      <w:numFmt w:val="bullet"/>
      <w:lvlText w:val=""/>
      <w:lvlJc w:val="left"/>
      <w:pPr>
        <w:tabs>
          <w:tab w:val="num" w:pos="3600"/>
        </w:tabs>
        <w:ind w:left="3600" w:hanging="360"/>
      </w:pPr>
      <w:rPr>
        <w:rFonts w:ascii="Wingdings 2" w:hAnsi="Wingdings 2" w:hint="default"/>
      </w:rPr>
    </w:lvl>
    <w:lvl w:ilvl="5" w:tplc="F5BE128C" w:tentative="1">
      <w:start w:val="1"/>
      <w:numFmt w:val="bullet"/>
      <w:lvlText w:val=""/>
      <w:lvlJc w:val="left"/>
      <w:pPr>
        <w:tabs>
          <w:tab w:val="num" w:pos="4320"/>
        </w:tabs>
        <w:ind w:left="4320" w:hanging="360"/>
      </w:pPr>
      <w:rPr>
        <w:rFonts w:ascii="Wingdings 2" w:hAnsi="Wingdings 2" w:hint="default"/>
      </w:rPr>
    </w:lvl>
    <w:lvl w:ilvl="6" w:tplc="06C2B568" w:tentative="1">
      <w:start w:val="1"/>
      <w:numFmt w:val="bullet"/>
      <w:lvlText w:val=""/>
      <w:lvlJc w:val="left"/>
      <w:pPr>
        <w:tabs>
          <w:tab w:val="num" w:pos="5040"/>
        </w:tabs>
        <w:ind w:left="5040" w:hanging="360"/>
      </w:pPr>
      <w:rPr>
        <w:rFonts w:ascii="Wingdings 2" w:hAnsi="Wingdings 2" w:hint="default"/>
      </w:rPr>
    </w:lvl>
    <w:lvl w:ilvl="7" w:tplc="E0B89428" w:tentative="1">
      <w:start w:val="1"/>
      <w:numFmt w:val="bullet"/>
      <w:lvlText w:val=""/>
      <w:lvlJc w:val="left"/>
      <w:pPr>
        <w:tabs>
          <w:tab w:val="num" w:pos="5760"/>
        </w:tabs>
        <w:ind w:left="5760" w:hanging="360"/>
      </w:pPr>
      <w:rPr>
        <w:rFonts w:ascii="Wingdings 2" w:hAnsi="Wingdings 2" w:hint="default"/>
      </w:rPr>
    </w:lvl>
    <w:lvl w:ilvl="8" w:tplc="35A66D00" w:tentative="1">
      <w:start w:val="1"/>
      <w:numFmt w:val="bullet"/>
      <w:lvlText w:val=""/>
      <w:lvlJc w:val="left"/>
      <w:pPr>
        <w:tabs>
          <w:tab w:val="num" w:pos="6480"/>
        </w:tabs>
        <w:ind w:left="6480" w:hanging="360"/>
      </w:pPr>
      <w:rPr>
        <w:rFonts w:ascii="Wingdings 2" w:hAnsi="Wingdings 2" w:hint="default"/>
      </w:rPr>
    </w:lvl>
  </w:abstractNum>
  <w:abstractNum w:abstractNumId="14">
    <w:nsid w:val="78BB7FC6"/>
    <w:multiLevelType w:val="hybridMultilevel"/>
    <w:tmpl w:val="38EE4A28"/>
    <w:lvl w:ilvl="0" w:tplc="5FCEE696">
      <w:start w:val="1"/>
      <w:numFmt w:val="bullet"/>
      <w:lvlText w:val=""/>
      <w:lvlJc w:val="left"/>
      <w:pPr>
        <w:tabs>
          <w:tab w:val="num" w:pos="720"/>
        </w:tabs>
        <w:ind w:left="720" w:hanging="360"/>
      </w:pPr>
      <w:rPr>
        <w:rFonts w:ascii="Wingdings 2" w:hAnsi="Wingdings 2" w:hint="default"/>
      </w:rPr>
    </w:lvl>
    <w:lvl w:ilvl="1" w:tplc="C866A71C" w:tentative="1">
      <w:start w:val="1"/>
      <w:numFmt w:val="bullet"/>
      <w:lvlText w:val=""/>
      <w:lvlJc w:val="left"/>
      <w:pPr>
        <w:tabs>
          <w:tab w:val="num" w:pos="1440"/>
        </w:tabs>
        <w:ind w:left="1440" w:hanging="360"/>
      </w:pPr>
      <w:rPr>
        <w:rFonts w:ascii="Wingdings 2" w:hAnsi="Wingdings 2" w:hint="default"/>
      </w:rPr>
    </w:lvl>
    <w:lvl w:ilvl="2" w:tplc="75522B8A" w:tentative="1">
      <w:start w:val="1"/>
      <w:numFmt w:val="bullet"/>
      <w:lvlText w:val=""/>
      <w:lvlJc w:val="left"/>
      <w:pPr>
        <w:tabs>
          <w:tab w:val="num" w:pos="2160"/>
        </w:tabs>
        <w:ind w:left="2160" w:hanging="360"/>
      </w:pPr>
      <w:rPr>
        <w:rFonts w:ascii="Wingdings 2" w:hAnsi="Wingdings 2" w:hint="default"/>
      </w:rPr>
    </w:lvl>
    <w:lvl w:ilvl="3" w:tplc="AC72FF4E" w:tentative="1">
      <w:start w:val="1"/>
      <w:numFmt w:val="bullet"/>
      <w:lvlText w:val=""/>
      <w:lvlJc w:val="left"/>
      <w:pPr>
        <w:tabs>
          <w:tab w:val="num" w:pos="2880"/>
        </w:tabs>
        <w:ind w:left="2880" w:hanging="360"/>
      </w:pPr>
      <w:rPr>
        <w:rFonts w:ascii="Wingdings 2" w:hAnsi="Wingdings 2" w:hint="default"/>
      </w:rPr>
    </w:lvl>
    <w:lvl w:ilvl="4" w:tplc="04C2E366" w:tentative="1">
      <w:start w:val="1"/>
      <w:numFmt w:val="bullet"/>
      <w:lvlText w:val=""/>
      <w:lvlJc w:val="left"/>
      <w:pPr>
        <w:tabs>
          <w:tab w:val="num" w:pos="3600"/>
        </w:tabs>
        <w:ind w:left="3600" w:hanging="360"/>
      </w:pPr>
      <w:rPr>
        <w:rFonts w:ascii="Wingdings 2" w:hAnsi="Wingdings 2" w:hint="default"/>
      </w:rPr>
    </w:lvl>
    <w:lvl w:ilvl="5" w:tplc="6B74C438" w:tentative="1">
      <w:start w:val="1"/>
      <w:numFmt w:val="bullet"/>
      <w:lvlText w:val=""/>
      <w:lvlJc w:val="left"/>
      <w:pPr>
        <w:tabs>
          <w:tab w:val="num" w:pos="4320"/>
        </w:tabs>
        <w:ind w:left="4320" w:hanging="360"/>
      </w:pPr>
      <w:rPr>
        <w:rFonts w:ascii="Wingdings 2" w:hAnsi="Wingdings 2" w:hint="default"/>
      </w:rPr>
    </w:lvl>
    <w:lvl w:ilvl="6" w:tplc="1B5E39FA" w:tentative="1">
      <w:start w:val="1"/>
      <w:numFmt w:val="bullet"/>
      <w:lvlText w:val=""/>
      <w:lvlJc w:val="left"/>
      <w:pPr>
        <w:tabs>
          <w:tab w:val="num" w:pos="5040"/>
        </w:tabs>
        <w:ind w:left="5040" w:hanging="360"/>
      </w:pPr>
      <w:rPr>
        <w:rFonts w:ascii="Wingdings 2" w:hAnsi="Wingdings 2" w:hint="default"/>
      </w:rPr>
    </w:lvl>
    <w:lvl w:ilvl="7" w:tplc="B9E4D2DC" w:tentative="1">
      <w:start w:val="1"/>
      <w:numFmt w:val="bullet"/>
      <w:lvlText w:val=""/>
      <w:lvlJc w:val="left"/>
      <w:pPr>
        <w:tabs>
          <w:tab w:val="num" w:pos="5760"/>
        </w:tabs>
        <w:ind w:left="5760" w:hanging="360"/>
      </w:pPr>
      <w:rPr>
        <w:rFonts w:ascii="Wingdings 2" w:hAnsi="Wingdings 2" w:hint="default"/>
      </w:rPr>
    </w:lvl>
    <w:lvl w:ilvl="8" w:tplc="F75A043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8"/>
  </w:num>
  <w:num w:numId="3">
    <w:abstractNumId w:val="14"/>
  </w:num>
  <w:num w:numId="4">
    <w:abstractNumId w:val="6"/>
  </w:num>
  <w:num w:numId="5">
    <w:abstractNumId w:val="13"/>
  </w:num>
  <w:num w:numId="6">
    <w:abstractNumId w:val="9"/>
  </w:num>
  <w:num w:numId="7">
    <w:abstractNumId w:val="5"/>
  </w:num>
  <w:num w:numId="8">
    <w:abstractNumId w:val="11"/>
  </w:num>
  <w:num w:numId="9">
    <w:abstractNumId w:val="0"/>
  </w:num>
  <w:num w:numId="10">
    <w:abstractNumId w:val="2"/>
  </w:num>
  <w:num w:numId="11">
    <w:abstractNumId w:val="10"/>
  </w:num>
  <w:num w:numId="12">
    <w:abstractNumId w:val="12"/>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66"/>
    <w:rsid w:val="001360EF"/>
    <w:rsid w:val="00240736"/>
    <w:rsid w:val="002407E8"/>
    <w:rsid w:val="00282EB2"/>
    <w:rsid w:val="0032615A"/>
    <w:rsid w:val="003A468E"/>
    <w:rsid w:val="00434221"/>
    <w:rsid w:val="0067432F"/>
    <w:rsid w:val="00796A37"/>
    <w:rsid w:val="007C1166"/>
    <w:rsid w:val="008C62F2"/>
    <w:rsid w:val="00A27509"/>
    <w:rsid w:val="00A56511"/>
    <w:rsid w:val="00A97FE7"/>
    <w:rsid w:val="00BC696B"/>
    <w:rsid w:val="00BF19C8"/>
    <w:rsid w:val="00C124AA"/>
    <w:rsid w:val="00C36303"/>
    <w:rsid w:val="00CD4404"/>
    <w:rsid w:val="00D13A6A"/>
    <w:rsid w:val="00D9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166"/>
    <w:pPr>
      <w:spacing w:after="0" w:line="240" w:lineRule="auto"/>
    </w:pPr>
  </w:style>
  <w:style w:type="paragraph" w:styleId="BalloonText">
    <w:name w:val="Balloon Text"/>
    <w:basedOn w:val="Normal"/>
    <w:link w:val="BalloonTextChar"/>
    <w:uiPriority w:val="99"/>
    <w:semiHidden/>
    <w:unhideWhenUsed/>
    <w:rsid w:val="007C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66"/>
    <w:rPr>
      <w:rFonts w:ascii="Tahoma" w:hAnsi="Tahoma" w:cs="Tahoma"/>
      <w:sz w:val="16"/>
      <w:szCs w:val="16"/>
    </w:rPr>
  </w:style>
  <w:style w:type="table" w:styleId="TableGrid">
    <w:name w:val="Table Grid"/>
    <w:basedOn w:val="TableNormal"/>
    <w:uiPriority w:val="59"/>
    <w:rsid w:val="007C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1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166"/>
    <w:pPr>
      <w:spacing w:after="0" w:line="240" w:lineRule="auto"/>
    </w:pPr>
  </w:style>
  <w:style w:type="paragraph" w:styleId="BalloonText">
    <w:name w:val="Balloon Text"/>
    <w:basedOn w:val="Normal"/>
    <w:link w:val="BalloonTextChar"/>
    <w:uiPriority w:val="99"/>
    <w:semiHidden/>
    <w:unhideWhenUsed/>
    <w:rsid w:val="007C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66"/>
    <w:rPr>
      <w:rFonts w:ascii="Tahoma" w:hAnsi="Tahoma" w:cs="Tahoma"/>
      <w:sz w:val="16"/>
      <w:szCs w:val="16"/>
    </w:rPr>
  </w:style>
  <w:style w:type="table" w:styleId="TableGrid">
    <w:name w:val="Table Grid"/>
    <w:basedOn w:val="TableNormal"/>
    <w:uiPriority w:val="59"/>
    <w:rsid w:val="007C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1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26">
      <w:bodyDiv w:val="1"/>
      <w:marLeft w:val="0"/>
      <w:marRight w:val="0"/>
      <w:marTop w:val="0"/>
      <w:marBottom w:val="0"/>
      <w:divBdr>
        <w:top w:val="none" w:sz="0" w:space="0" w:color="auto"/>
        <w:left w:val="none" w:sz="0" w:space="0" w:color="auto"/>
        <w:bottom w:val="none" w:sz="0" w:space="0" w:color="auto"/>
        <w:right w:val="none" w:sz="0" w:space="0" w:color="auto"/>
      </w:divBdr>
      <w:divsChild>
        <w:div w:id="1288317867">
          <w:marLeft w:val="432"/>
          <w:marRight w:val="0"/>
          <w:marTop w:val="116"/>
          <w:marBottom w:val="0"/>
          <w:divBdr>
            <w:top w:val="none" w:sz="0" w:space="0" w:color="auto"/>
            <w:left w:val="none" w:sz="0" w:space="0" w:color="auto"/>
            <w:bottom w:val="none" w:sz="0" w:space="0" w:color="auto"/>
            <w:right w:val="none" w:sz="0" w:space="0" w:color="auto"/>
          </w:divBdr>
        </w:div>
        <w:div w:id="965160573">
          <w:marLeft w:val="432"/>
          <w:marRight w:val="0"/>
          <w:marTop w:val="116"/>
          <w:marBottom w:val="0"/>
          <w:divBdr>
            <w:top w:val="none" w:sz="0" w:space="0" w:color="auto"/>
            <w:left w:val="none" w:sz="0" w:space="0" w:color="auto"/>
            <w:bottom w:val="none" w:sz="0" w:space="0" w:color="auto"/>
            <w:right w:val="none" w:sz="0" w:space="0" w:color="auto"/>
          </w:divBdr>
        </w:div>
        <w:div w:id="848059324">
          <w:marLeft w:val="864"/>
          <w:marRight w:val="0"/>
          <w:marTop w:val="74"/>
          <w:marBottom w:val="0"/>
          <w:divBdr>
            <w:top w:val="none" w:sz="0" w:space="0" w:color="auto"/>
            <w:left w:val="none" w:sz="0" w:space="0" w:color="auto"/>
            <w:bottom w:val="none" w:sz="0" w:space="0" w:color="auto"/>
            <w:right w:val="none" w:sz="0" w:space="0" w:color="auto"/>
          </w:divBdr>
        </w:div>
        <w:div w:id="1815171805">
          <w:marLeft w:val="1296"/>
          <w:marRight w:val="0"/>
          <w:marTop w:val="74"/>
          <w:marBottom w:val="0"/>
          <w:divBdr>
            <w:top w:val="none" w:sz="0" w:space="0" w:color="auto"/>
            <w:left w:val="none" w:sz="0" w:space="0" w:color="auto"/>
            <w:bottom w:val="none" w:sz="0" w:space="0" w:color="auto"/>
            <w:right w:val="none" w:sz="0" w:space="0" w:color="auto"/>
          </w:divBdr>
        </w:div>
        <w:div w:id="227886850">
          <w:marLeft w:val="1296"/>
          <w:marRight w:val="0"/>
          <w:marTop w:val="74"/>
          <w:marBottom w:val="0"/>
          <w:divBdr>
            <w:top w:val="none" w:sz="0" w:space="0" w:color="auto"/>
            <w:left w:val="none" w:sz="0" w:space="0" w:color="auto"/>
            <w:bottom w:val="none" w:sz="0" w:space="0" w:color="auto"/>
            <w:right w:val="none" w:sz="0" w:space="0" w:color="auto"/>
          </w:divBdr>
        </w:div>
        <w:div w:id="2011786644">
          <w:marLeft w:val="1296"/>
          <w:marRight w:val="0"/>
          <w:marTop w:val="74"/>
          <w:marBottom w:val="0"/>
          <w:divBdr>
            <w:top w:val="none" w:sz="0" w:space="0" w:color="auto"/>
            <w:left w:val="none" w:sz="0" w:space="0" w:color="auto"/>
            <w:bottom w:val="none" w:sz="0" w:space="0" w:color="auto"/>
            <w:right w:val="none" w:sz="0" w:space="0" w:color="auto"/>
          </w:divBdr>
        </w:div>
      </w:divsChild>
    </w:div>
    <w:div w:id="263608674">
      <w:bodyDiv w:val="1"/>
      <w:marLeft w:val="0"/>
      <w:marRight w:val="0"/>
      <w:marTop w:val="0"/>
      <w:marBottom w:val="0"/>
      <w:divBdr>
        <w:top w:val="none" w:sz="0" w:space="0" w:color="auto"/>
        <w:left w:val="none" w:sz="0" w:space="0" w:color="auto"/>
        <w:bottom w:val="none" w:sz="0" w:space="0" w:color="auto"/>
        <w:right w:val="none" w:sz="0" w:space="0" w:color="auto"/>
      </w:divBdr>
    </w:div>
    <w:div w:id="339309736">
      <w:bodyDiv w:val="1"/>
      <w:marLeft w:val="0"/>
      <w:marRight w:val="0"/>
      <w:marTop w:val="0"/>
      <w:marBottom w:val="0"/>
      <w:divBdr>
        <w:top w:val="none" w:sz="0" w:space="0" w:color="auto"/>
        <w:left w:val="none" w:sz="0" w:space="0" w:color="auto"/>
        <w:bottom w:val="none" w:sz="0" w:space="0" w:color="auto"/>
        <w:right w:val="none" w:sz="0" w:space="0" w:color="auto"/>
      </w:divBdr>
    </w:div>
    <w:div w:id="456070481">
      <w:bodyDiv w:val="1"/>
      <w:marLeft w:val="0"/>
      <w:marRight w:val="0"/>
      <w:marTop w:val="0"/>
      <w:marBottom w:val="0"/>
      <w:divBdr>
        <w:top w:val="none" w:sz="0" w:space="0" w:color="auto"/>
        <w:left w:val="none" w:sz="0" w:space="0" w:color="auto"/>
        <w:bottom w:val="none" w:sz="0" w:space="0" w:color="auto"/>
        <w:right w:val="none" w:sz="0" w:space="0" w:color="auto"/>
      </w:divBdr>
      <w:divsChild>
        <w:div w:id="146089733">
          <w:marLeft w:val="432"/>
          <w:marRight w:val="0"/>
          <w:marTop w:val="116"/>
          <w:marBottom w:val="0"/>
          <w:divBdr>
            <w:top w:val="none" w:sz="0" w:space="0" w:color="auto"/>
            <w:left w:val="none" w:sz="0" w:space="0" w:color="auto"/>
            <w:bottom w:val="none" w:sz="0" w:space="0" w:color="auto"/>
            <w:right w:val="none" w:sz="0" w:space="0" w:color="auto"/>
          </w:divBdr>
        </w:div>
        <w:div w:id="1322274882">
          <w:marLeft w:val="432"/>
          <w:marRight w:val="0"/>
          <w:marTop w:val="116"/>
          <w:marBottom w:val="0"/>
          <w:divBdr>
            <w:top w:val="none" w:sz="0" w:space="0" w:color="auto"/>
            <w:left w:val="none" w:sz="0" w:space="0" w:color="auto"/>
            <w:bottom w:val="none" w:sz="0" w:space="0" w:color="auto"/>
            <w:right w:val="none" w:sz="0" w:space="0" w:color="auto"/>
          </w:divBdr>
        </w:div>
        <w:div w:id="1129864015">
          <w:marLeft w:val="864"/>
          <w:marRight w:val="0"/>
          <w:marTop w:val="74"/>
          <w:marBottom w:val="0"/>
          <w:divBdr>
            <w:top w:val="none" w:sz="0" w:space="0" w:color="auto"/>
            <w:left w:val="none" w:sz="0" w:space="0" w:color="auto"/>
            <w:bottom w:val="none" w:sz="0" w:space="0" w:color="auto"/>
            <w:right w:val="none" w:sz="0" w:space="0" w:color="auto"/>
          </w:divBdr>
        </w:div>
        <w:div w:id="1693536327">
          <w:marLeft w:val="864"/>
          <w:marRight w:val="0"/>
          <w:marTop w:val="74"/>
          <w:marBottom w:val="0"/>
          <w:divBdr>
            <w:top w:val="none" w:sz="0" w:space="0" w:color="auto"/>
            <w:left w:val="none" w:sz="0" w:space="0" w:color="auto"/>
            <w:bottom w:val="none" w:sz="0" w:space="0" w:color="auto"/>
            <w:right w:val="none" w:sz="0" w:space="0" w:color="auto"/>
          </w:divBdr>
        </w:div>
        <w:div w:id="678511650">
          <w:marLeft w:val="1296"/>
          <w:marRight w:val="0"/>
          <w:marTop w:val="74"/>
          <w:marBottom w:val="0"/>
          <w:divBdr>
            <w:top w:val="none" w:sz="0" w:space="0" w:color="auto"/>
            <w:left w:val="none" w:sz="0" w:space="0" w:color="auto"/>
            <w:bottom w:val="none" w:sz="0" w:space="0" w:color="auto"/>
            <w:right w:val="none" w:sz="0" w:space="0" w:color="auto"/>
          </w:divBdr>
        </w:div>
        <w:div w:id="910189130">
          <w:marLeft w:val="864"/>
          <w:marRight w:val="0"/>
          <w:marTop w:val="74"/>
          <w:marBottom w:val="0"/>
          <w:divBdr>
            <w:top w:val="none" w:sz="0" w:space="0" w:color="auto"/>
            <w:left w:val="none" w:sz="0" w:space="0" w:color="auto"/>
            <w:bottom w:val="none" w:sz="0" w:space="0" w:color="auto"/>
            <w:right w:val="none" w:sz="0" w:space="0" w:color="auto"/>
          </w:divBdr>
        </w:div>
        <w:div w:id="1458983268">
          <w:marLeft w:val="864"/>
          <w:marRight w:val="0"/>
          <w:marTop w:val="74"/>
          <w:marBottom w:val="0"/>
          <w:divBdr>
            <w:top w:val="none" w:sz="0" w:space="0" w:color="auto"/>
            <w:left w:val="none" w:sz="0" w:space="0" w:color="auto"/>
            <w:bottom w:val="none" w:sz="0" w:space="0" w:color="auto"/>
            <w:right w:val="none" w:sz="0" w:space="0" w:color="auto"/>
          </w:divBdr>
        </w:div>
      </w:divsChild>
    </w:div>
    <w:div w:id="626861289">
      <w:bodyDiv w:val="1"/>
      <w:marLeft w:val="0"/>
      <w:marRight w:val="0"/>
      <w:marTop w:val="0"/>
      <w:marBottom w:val="0"/>
      <w:divBdr>
        <w:top w:val="none" w:sz="0" w:space="0" w:color="auto"/>
        <w:left w:val="none" w:sz="0" w:space="0" w:color="auto"/>
        <w:bottom w:val="none" w:sz="0" w:space="0" w:color="auto"/>
        <w:right w:val="none" w:sz="0" w:space="0" w:color="auto"/>
      </w:divBdr>
      <w:divsChild>
        <w:div w:id="1219123414">
          <w:marLeft w:val="432"/>
          <w:marRight w:val="0"/>
          <w:marTop w:val="116"/>
          <w:marBottom w:val="0"/>
          <w:divBdr>
            <w:top w:val="none" w:sz="0" w:space="0" w:color="auto"/>
            <w:left w:val="none" w:sz="0" w:space="0" w:color="auto"/>
            <w:bottom w:val="none" w:sz="0" w:space="0" w:color="auto"/>
            <w:right w:val="none" w:sz="0" w:space="0" w:color="auto"/>
          </w:divBdr>
        </w:div>
      </w:divsChild>
    </w:div>
    <w:div w:id="627245911">
      <w:bodyDiv w:val="1"/>
      <w:marLeft w:val="0"/>
      <w:marRight w:val="0"/>
      <w:marTop w:val="0"/>
      <w:marBottom w:val="0"/>
      <w:divBdr>
        <w:top w:val="none" w:sz="0" w:space="0" w:color="auto"/>
        <w:left w:val="none" w:sz="0" w:space="0" w:color="auto"/>
        <w:bottom w:val="none" w:sz="0" w:space="0" w:color="auto"/>
        <w:right w:val="none" w:sz="0" w:space="0" w:color="auto"/>
      </w:divBdr>
      <w:divsChild>
        <w:div w:id="1462571308">
          <w:marLeft w:val="432"/>
          <w:marRight w:val="0"/>
          <w:marTop w:val="116"/>
          <w:marBottom w:val="0"/>
          <w:divBdr>
            <w:top w:val="none" w:sz="0" w:space="0" w:color="auto"/>
            <w:left w:val="none" w:sz="0" w:space="0" w:color="auto"/>
            <w:bottom w:val="none" w:sz="0" w:space="0" w:color="auto"/>
            <w:right w:val="none" w:sz="0" w:space="0" w:color="auto"/>
          </w:divBdr>
        </w:div>
        <w:div w:id="265702002">
          <w:marLeft w:val="432"/>
          <w:marRight w:val="0"/>
          <w:marTop w:val="116"/>
          <w:marBottom w:val="0"/>
          <w:divBdr>
            <w:top w:val="none" w:sz="0" w:space="0" w:color="auto"/>
            <w:left w:val="none" w:sz="0" w:space="0" w:color="auto"/>
            <w:bottom w:val="none" w:sz="0" w:space="0" w:color="auto"/>
            <w:right w:val="none" w:sz="0" w:space="0" w:color="auto"/>
          </w:divBdr>
        </w:div>
      </w:divsChild>
    </w:div>
    <w:div w:id="675496577">
      <w:bodyDiv w:val="1"/>
      <w:marLeft w:val="0"/>
      <w:marRight w:val="0"/>
      <w:marTop w:val="0"/>
      <w:marBottom w:val="0"/>
      <w:divBdr>
        <w:top w:val="none" w:sz="0" w:space="0" w:color="auto"/>
        <w:left w:val="none" w:sz="0" w:space="0" w:color="auto"/>
        <w:bottom w:val="none" w:sz="0" w:space="0" w:color="auto"/>
        <w:right w:val="none" w:sz="0" w:space="0" w:color="auto"/>
      </w:divBdr>
      <w:divsChild>
        <w:div w:id="116722271">
          <w:marLeft w:val="432"/>
          <w:marRight w:val="0"/>
          <w:marTop w:val="116"/>
          <w:marBottom w:val="0"/>
          <w:divBdr>
            <w:top w:val="none" w:sz="0" w:space="0" w:color="auto"/>
            <w:left w:val="none" w:sz="0" w:space="0" w:color="auto"/>
            <w:bottom w:val="none" w:sz="0" w:space="0" w:color="auto"/>
            <w:right w:val="none" w:sz="0" w:space="0" w:color="auto"/>
          </w:divBdr>
        </w:div>
        <w:div w:id="647631357">
          <w:marLeft w:val="432"/>
          <w:marRight w:val="0"/>
          <w:marTop w:val="116"/>
          <w:marBottom w:val="0"/>
          <w:divBdr>
            <w:top w:val="none" w:sz="0" w:space="0" w:color="auto"/>
            <w:left w:val="none" w:sz="0" w:space="0" w:color="auto"/>
            <w:bottom w:val="none" w:sz="0" w:space="0" w:color="auto"/>
            <w:right w:val="none" w:sz="0" w:space="0" w:color="auto"/>
          </w:divBdr>
        </w:div>
      </w:divsChild>
    </w:div>
    <w:div w:id="746807482">
      <w:bodyDiv w:val="1"/>
      <w:marLeft w:val="0"/>
      <w:marRight w:val="0"/>
      <w:marTop w:val="0"/>
      <w:marBottom w:val="0"/>
      <w:divBdr>
        <w:top w:val="none" w:sz="0" w:space="0" w:color="auto"/>
        <w:left w:val="none" w:sz="0" w:space="0" w:color="auto"/>
        <w:bottom w:val="none" w:sz="0" w:space="0" w:color="auto"/>
        <w:right w:val="none" w:sz="0" w:space="0" w:color="auto"/>
      </w:divBdr>
    </w:div>
    <w:div w:id="75512737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22">
          <w:marLeft w:val="432"/>
          <w:marRight w:val="0"/>
          <w:marTop w:val="116"/>
          <w:marBottom w:val="0"/>
          <w:divBdr>
            <w:top w:val="none" w:sz="0" w:space="0" w:color="auto"/>
            <w:left w:val="none" w:sz="0" w:space="0" w:color="auto"/>
            <w:bottom w:val="none" w:sz="0" w:space="0" w:color="auto"/>
            <w:right w:val="none" w:sz="0" w:space="0" w:color="auto"/>
          </w:divBdr>
        </w:div>
        <w:div w:id="600145553">
          <w:marLeft w:val="432"/>
          <w:marRight w:val="0"/>
          <w:marTop w:val="116"/>
          <w:marBottom w:val="0"/>
          <w:divBdr>
            <w:top w:val="none" w:sz="0" w:space="0" w:color="auto"/>
            <w:left w:val="none" w:sz="0" w:space="0" w:color="auto"/>
            <w:bottom w:val="none" w:sz="0" w:space="0" w:color="auto"/>
            <w:right w:val="none" w:sz="0" w:space="0" w:color="auto"/>
          </w:divBdr>
        </w:div>
        <w:div w:id="449204167">
          <w:marLeft w:val="432"/>
          <w:marRight w:val="0"/>
          <w:marTop w:val="116"/>
          <w:marBottom w:val="0"/>
          <w:divBdr>
            <w:top w:val="none" w:sz="0" w:space="0" w:color="auto"/>
            <w:left w:val="none" w:sz="0" w:space="0" w:color="auto"/>
            <w:bottom w:val="none" w:sz="0" w:space="0" w:color="auto"/>
            <w:right w:val="none" w:sz="0" w:space="0" w:color="auto"/>
          </w:divBdr>
        </w:div>
      </w:divsChild>
    </w:div>
    <w:div w:id="877549142">
      <w:bodyDiv w:val="1"/>
      <w:marLeft w:val="0"/>
      <w:marRight w:val="0"/>
      <w:marTop w:val="0"/>
      <w:marBottom w:val="0"/>
      <w:divBdr>
        <w:top w:val="none" w:sz="0" w:space="0" w:color="auto"/>
        <w:left w:val="none" w:sz="0" w:space="0" w:color="auto"/>
        <w:bottom w:val="none" w:sz="0" w:space="0" w:color="auto"/>
        <w:right w:val="none" w:sz="0" w:space="0" w:color="auto"/>
      </w:divBdr>
    </w:div>
    <w:div w:id="966088839">
      <w:bodyDiv w:val="1"/>
      <w:marLeft w:val="0"/>
      <w:marRight w:val="0"/>
      <w:marTop w:val="0"/>
      <w:marBottom w:val="0"/>
      <w:divBdr>
        <w:top w:val="none" w:sz="0" w:space="0" w:color="auto"/>
        <w:left w:val="none" w:sz="0" w:space="0" w:color="auto"/>
        <w:bottom w:val="none" w:sz="0" w:space="0" w:color="auto"/>
        <w:right w:val="none" w:sz="0" w:space="0" w:color="auto"/>
      </w:divBdr>
    </w:div>
    <w:div w:id="1036389699">
      <w:bodyDiv w:val="1"/>
      <w:marLeft w:val="0"/>
      <w:marRight w:val="0"/>
      <w:marTop w:val="0"/>
      <w:marBottom w:val="0"/>
      <w:divBdr>
        <w:top w:val="none" w:sz="0" w:space="0" w:color="auto"/>
        <w:left w:val="none" w:sz="0" w:space="0" w:color="auto"/>
        <w:bottom w:val="none" w:sz="0" w:space="0" w:color="auto"/>
        <w:right w:val="none" w:sz="0" w:space="0" w:color="auto"/>
      </w:divBdr>
    </w:div>
    <w:div w:id="1067995752">
      <w:bodyDiv w:val="1"/>
      <w:marLeft w:val="0"/>
      <w:marRight w:val="0"/>
      <w:marTop w:val="0"/>
      <w:marBottom w:val="0"/>
      <w:divBdr>
        <w:top w:val="none" w:sz="0" w:space="0" w:color="auto"/>
        <w:left w:val="none" w:sz="0" w:space="0" w:color="auto"/>
        <w:bottom w:val="none" w:sz="0" w:space="0" w:color="auto"/>
        <w:right w:val="none" w:sz="0" w:space="0" w:color="auto"/>
      </w:divBdr>
      <w:divsChild>
        <w:div w:id="1551922135">
          <w:marLeft w:val="432"/>
          <w:marRight w:val="0"/>
          <w:marTop w:val="116"/>
          <w:marBottom w:val="0"/>
          <w:divBdr>
            <w:top w:val="none" w:sz="0" w:space="0" w:color="auto"/>
            <w:left w:val="none" w:sz="0" w:space="0" w:color="auto"/>
            <w:bottom w:val="none" w:sz="0" w:space="0" w:color="auto"/>
            <w:right w:val="none" w:sz="0" w:space="0" w:color="auto"/>
          </w:divBdr>
        </w:div>
        <w:div w:id="1272206105">
          <w:marLeft w:val="432"/>
          <w:marRight w:val="0"/>
          <w:marTop w:val="116"/>
          <w:marBottom w:val="0"/>
          <w:divBdr>
            <w:top w:val="none" w:sz="0" w:space="0" w:color="auto"/>
            <w:left w:val="none" w:sz="0" w:space="0" w:color="auto"/>
            <w:bottom w:val="none" w:sz="0" w:space="0" w:color="auto"/>
            <w:right w:val="none" w:sz="0" w:space="0" w:color="auto"/>
          </w:divBdr>
        </w:div>
        <w:div w:id="459886142">
          <w:marLeft w:val="432"/>
          <w:marRight w:val="0"/>
          <w:marTop w:val="116"/>
          <w:marBottom w:val="0"/>
          <w:divBdr>
            <w:top w:val="none" w:sz="0" w:space="0" w:color="auto"/>
            <w:left w:val="none" w:sz="0" w:space="0" w:color="auto"/>
            <w:bottom w:val="none" w:sz="0" w:space="0" w:color="auto"/>
            <w:right w:val="none" w:sz="0" w:space="0" w:color="auto"/>
          </w:divBdr>
        </w:div>
      </w:divsChild>
    </w:div>
    <w:div w:id="1229268147">
      <w:bodyDiv w:val="1"/>
      <w:marLeft w:val="0"/>
      <w:marRight w:val="0"/>
      <w:marTop w:val="0"/>
      <w:marBottom w:val="0"/>
      <w:divBdr>
        <w:top w:val="none" w:sz="0" w:space="0" w:color="auto"/>
        <w:left w:val="none" w:sz="0" w:space="0" w:color="auto"/>
        <w:bottom w:val="none" w:sz="0" w:space="0" w:color="auto"/>
        <w:right w:val="none" w:sz="0" w:space="0" w:color="auto"/>
      </w:divBdr>
      <w:divsChild>
        <w:div w:id="686828155">
          <w:marLeft w:val="432"/>
          <w:marRight w:val="0"/>
          <w:marTop w:val="116"/>
          <w:marBottom w:val="0"/>
          <w:divBdr>
            <w:top w:val="none" w:sz="0" w:space="0" w:color="auto"/>
            <w:left w:val="none" w:sz="0" w:space="0" w:color="auto"/>
            <w:bottom w:val="none" w:sz="0" w:space="0" w:color="auto"/>
            <w:right w:val="none" w:sz="0" w:space="0" w:color="auto"/>
          </w:divBdr>
        </w:div>
        <w:div w:id="1155996329">
          <w:marLeft w:val="432"/>
          <w:marRight w:val="0"/>
          <w:marTop w:val="116"/>
          <w:marBottom w:val="0"/>
          <w:divBdr>
            <w:top w:val="none" w:sz="0" w:space="0" w:color="auto"/>
            <w:left w:val="none" w:sz="0" w:space="0" w:color="auto"/>
            <w:bottom w:val="none" w:sz="0" w:space="0" w:color="auto"/>
            <w:right w:val="none" w:sz="0" w:space="0" w:color="auto"/>
          </w:divBdr>
        </w:div>
      </w:divsChild>
    </w:div>
    <w:div w:id="1632784413">
      <w:bodyDiv w:val="1"/>
      <w:marLeft w:val="0"/>
      <w:marRight w:val="0"/>
      <w:marTop w:val="0"/>
      <w:marBottom w:val="0"/>
      <w:divBdr>
        <w:top w:val="none" w:sz="0" w:space="0" w:color="auto"/>
        <w:left w:val="none" w:sz="0" w:space="0" w:color="auto"/>
        <w:bottom w:val="none" w:sz="0" w:space="0" w:color="auto"/>
        <w:right w:val="none" w:sz="0" w:space="0" w:color="auto"/>
      </w:divBdr>
    </w:div>
    <w:div w:id="1907453835">
      <w:bodyDiv w:val="1"/>
      <w:marLeft w:val="0"/>
      <w:marRight w:val="0"/>
      <w:marTop w:val="0"/>
      <w:marBottom w:val="0"/>
      <w:divBdr>
        <w:top w:val="none" w:sz="0" w:space="0" w:color="auto"/>
        <w:left w:val="none" w:sz="0" w:space="0" w:color="auto"/>
        <w:bottom w:val="none" w:sz="0" w:space="0" w:color="auto"/>
        <w:right w:val="none" w:sz="0" w:space="0" w:color="auto"/>
      </w:divBdr>
      <w:divsChild>
        <w:div w:id="1784881050">
          <w:marLeft w:val="432"/>
          <w:marRight w:val="0"/>
          <w:marTop w:val="116"/>
          <w:marBottom w:val="0"/>
          <w:divBdr>
            <w:top w:val="none" w:sz="0" w:space="0" w:color="auto"/>
            <w:left w:val="none" w:sz="0" w:space="0" w:color="auto"/>
            <w:bottom w:val="none" w:sz="0" w:space="0" w:color="auto"/>
            <w:right w:val="none" w:sz="0" w:space="0" w:color="auto"/>
          </w:divBdr>
        </w:div>
        <w:div w:id="1252393967">
          <w:marLeft w:val="432"/>
          <w:marRight w:val="0"/>
          <w:marTop w:val="116"/>
          <w:marBottom w:val="0"/>
          <w:divBdr>
            <w:top w:val="none" w:sz="0" w:space="0" w:color="auto"/>
            <w:left w:val="none" w:sz="0" w:space="0" w:color="auto"/>
            <w:bottom w:val="none" w:sz="0" w:space="0" w:color="auto"/>
            <w:right w:val="none" w:sz="0" w:space="0" w:color="auto"/>
          </w:divBdr>
        </w:div>
        <w:div w:id="601956097">
          <w:marLeft w:val="432"/>
          <w:marRight w:val="0"/>
          <w:marTop w:val="116"/>
          <w:marBottom w:val="0"/>
          <w:divBdr>
            <w:top w:val="none" w:sz="0" w:space="0" w:color="auto"/>
            <w:left w:val="none" w:sz="0" w:space="0" w:color="auto"/>
            <w:bottom w:val="none" w:sz="0" w:space="0" w:color="auto"/>
            <w:right w:val="none" w:sz="0" w:space="0" w:color="auto"/>
          </w:divBdr>
        </w:div>
      </w:divsChild>
    </w:div>
    <w:div w:id="2013028068">
      <w:bodyDiv w:val="1"/>
      <w:marLeft w:val="0"/>
      <w:marRight w:val="0"/>
      <w:marTop w:val="0"/>
      <w:marBottom w:val="0"/>
      <w:divBdr>
        <w:top w:val="none" w:sz="0" w:space="0" w:color="auto"/>
        <w:left w:val="none" w:sz="0" w:space="0" w:color="auto"/>
        <w:bottom w:val="none" w:sz="0" w:space="0" w:color="auto"/>
        <w:right w:val="none" w:sz="0" w:space="0" w:color="auto"/>
      </w:divBdr>
      <w:divsChild>
        <w:div w:id="724840738">
          <w:marLeft w:val="432"/>
          <w:marRight w:val="0"/>
          <w:marTop w:val="116"/>
          <w:marBottom w:val="0"/>
          <w:divBdr>
            <w:top w:val="none" w:sz="0" w:space="0" w:color="auto"/>
            <w:left w:val="none" w:sz="0" w:space="0" w:color="auto"/>
            <w:bottom w:val="none" w:sz="0" w:space="0" w:color="auto"/>
            <w:right w:val="none" w:sz="0" w:space="0" w:color="auto"/>
          </w:divBdr>
        </w:div>
      </w:divsChild>
    </w:div>
    <w:div w:id="2121485215">
      <w:bodyDiv w:val="1"/>
      <w:marLeft w:val="0"/>
      <w:marRight w:val="0"/>
      <w:marTop w:val="0"/>
      <w:marBottom w:val="0"/>
      <w:divBdr>
        <w:top w:val="none" w:sz="0" w:space="0" w:color="auto"/>
        <w:left w:val="none" w:sz="0" w:space="0" w:color="auto"/>
        <w:bottom w:val="none" w:sz="0" w:space="0" w:color="auto"/>
        <w:right w:val="none" w:sz="0" w:space="0" w:color="auto"/>
      </w:divBdr>
      <w:divsChild>
        <w:div w:id="157891880">
          <w:marLeft w:val="432"/>
          <w:marRight w:val="0"/>
          <w:marTop w:val="116"/>
          <w:marBottom w:val="0"/>
          <w:divBdr>
            <w:top w:val="none" w:sz="0" w:space="0" w:color="auto"/>
            <w:left w:val="none" w:sz="0" w:space="0" w:color="auto"/>
            <w:bottom w:val="none" w:sz="0" w:space="0" w:color="auto"/>
            <w:right w:val="none" w:sz="0" w:space="0" w:color="auto"/>
          </w:divBdr>
        </w:div>
        <w:div w:id="854346418">
          <w:marLeft w:val="864"/>
          <w:marRight w:val="0"/>
          <w:marTop w:val="74"/>
          <w:marBottom w:val="0"/>
          <w:divBdr>
            <w:top w:val="none" w:sz="0" w:space="0" w:color="auto"/>
            <w:left w:val="none" w:sz="0" w:space="0" w:color="auto"/>
            <w:bottom w:val="none" w:sz="0" w:space="0" w:color="auto"/>
            <w:right w:val="none" w:sz="0" w:space="0" w:color="auto"/>
          </w:divBdr>
        </w:div>
        <w:div w:id="1954633480">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library.wiley.com/doi/10.1016/S0307-4412(99)0003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CSS</cp:lastModifiedBy>
  <cp:revision>2</cp:revision>
  <dcterms:created xsi:type="dcterms:W3CDTF">2014-02-14T16:40:00Z</dcterms:created>
  <dcterms:modified xsi:type="dcterms:W3CDTF">2014-02-14T16:40:00Z</dcterms:modified>
</cp:coreProperties>
</file>